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436" w:rsidRDefault="00603436" w:rsidP="006D5B3A">
      <w:pPr>
        <w:jc w:val="center"/>
        <w:rPr>
          <w:b/>
          <w:sz w:val="28"/>
          <w:szCs w:val="28"/>
        </w:rPr>
      </w:pPr>
    </w:p>
    <w:p w:rsidR="00F23BD7" w:rsidRDefault="00F23BD7" w:rsidP="006D5B3A">
      <w:pPr>
        <w:jc w:val="center"/>
        <w:rPr>
          <w:b/>
          <w:sz w:val="28"/>
          <w:szCs w:val="28"/>
        </w:rPr>
      </w:pPr>
    </w:p>
    <w:p w:rsidR="006D5B3A" w:rsidRDefault="006D5B3A" w:rsidP="006D5B3A">
      <w:pPr>
        <w:jc w:val="center"/>
        <w:rPr>
          <w:b/>
          <w:sz w:val="28"/>
          <w:szCs w:val="28"/>
        </w:rPr>
      </w:pPr>
      <w:proofErr w:type="spellStart"/>
      <w:r w:rsidRPr="006D5B3A">
        <w:rPr>
          <w:b/>
          <w:sz w:val="28"/>
          <w:szCs w:val="28"/>
        </w:rPr>
        <w:t>Honours</w:t>
      </w:r>
      <w:proofErr w:type="spellEnd"/>
      <w:r w:rsidRPr="006D5B3A">
        <w:rPr>
          <w:b/>
          <w:sz w:val="28"/>
          <w:szCs w:val="28"/>
        </w:rPr>
        <w:t xml:space="preserve"> BSc </w:t>
      </w:r>
      <w:r w:rsidR="0008413D">
        <w:rPr>
          <w:b/>
          <w:sz w:val="28"/>
          <w:szCs w:val="28"/>
        </w:rPr>
        <w:t>Applied Water Science</w:t>
      </w:r>
      <w:r w:rsidR="00C65987">
        <w:rPr>
          <w:b/>
          <w:sz w:val="28"/>
          <w:szCs w:val="28"/>
        </w:rPr>
        <w:t xml:space="preserve"> – Faculty of Science - 201</w:t>
      </w:r>
      <w:r w:rsidR="0008413D">
        <w:rPr>
          <w:b/>
          <w:sz w:val="28"/>
          <w:szCs w:val="28"/>
        </w:rPr>
        <w:t>6</w:t>
      </w:r>
      <w:r w:rsidRPr="006D5B3A">
        <w:rPr>
          <w:b/>
          <w:sz w:val="28"/>
          <w:szCs w:val="28"/>
        </w:rPr>
        <w:t>/</w:t>
      </w:r>
      <w:r w:rsidR="00C65987">
        <w:rPr>
          <w:b/>
          <w:sz w:val="28"/>
          <w:szCs w:val="28"/>
        </w:rPr>
        <w:t>1</w:t>
      </w:r>
      <w:r w:rsidR="0008413D">
        <w:rPr>
          <w:b/>
          <w:sz w:val="28"/>
          <w:szCs w:val="28"/>
        </w:rPr>
        <w:t>7</w:t>
      </w:r>
    </w:p>
    <w:p w:rsidR="006D5B3A" w:rsidRPr="00F23BD7" w:rsidRDefault="006D5B3A" w:rsidP="006D5B3A">
      <w:pPr>
        <w:rPr>
          <w:b/>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27"/>
        <w:gridCol w:w="1165"/>
        <w:gridCol w:w="1202"/>
        <w:gridCol w:w="1127"/>
        <w:gridCol w:w="1804"/>
        <w:gridCol w:w="1618"/>
        <w:gridCol w:w="3273"/>
      </w:tblGrid>
      <w:tr w:rsidR="00F920B7" w:rsidRPr="00CF5282">
        <w:trPr>
          <w:trHeight w:val="209"/>
          <w:tblCellSpacing w:w="15" w:type="dxa"/>
        </w:trPr>
        <w:tc>
          <w:tcPr>
            <w:tcW w:w="4973" w:type="pct"/>
            <w:gridSpan w:val="7"/>
            <w:tcBorders>
              <w:top w:val="outset" w:sz="6" w:space="0" w:color="auto"/>
              <w:left w:val="outset" w:sz="6" w:space="0" w:color="auto"/>
              <w:bottom w:val="outset" w:sz="6" w:space="0" w:color="auto"/>
              <w:right w:val="outset" w:sz="6" w:space="0" w:color="auto"/>
            </w:tcBorders>
            <w:shd w:val="clear" w:color="auto" w:fill="auto"/>
          </w:tcPr>
          <w:p w:rsidR="00F920B7" w:rsidRPr="00CF5282" w:rsidRDefault="00F920B7" w:rsidP="00F34D02">
            <w:pPr>
              <w:rPr>
                <w:color w:val="000000"/>
                <w:sz w:val="20"/>
                <w:szCs w:val="20"/>
              </w:rPr>
            </w:pPr>
            <w:r w:rsidRPr="00CF5282">
              <w:rPr>
                <w:b/>
                <w:bCs/>
                <w:color w:val="000000"/>
                <w:sz w:val="20"/>
                <w:szCs w:val="20"/>
              </w:rPr>
              <w:t>Year One</w:t>
            </w:r>
            <w:r w:rsidRPr="00CF5282">
              <w:rPr>
                <w:color w:val="000000"/>
                <w:sz w:val="20"/>
                <w:szCs w:val="20"/>
              </w:rPr>
              <w:t xml:space="preserve"> </w:t>
            </w:r>
            <w:r w:rsidR="00DC6A6B">
              <w:rPr>
                <w:color w:val="000000"/>
                <w:sz w:val="20"/>
                <w:szCs w:val="20"/>
              </w:rPr>
              <w:t>–</w:t>
            </w:r>
            <w:r w:rsidRPr="00CF5282">
              <w:rPr>
                <w:color w:val="000000"/>
                <w:sz w:val="20"/>
                <w:szCs w:val="20"/>
              </w:rPr>
              <w:t xml:space="preserve"> </w:t>
            </w:r>
            <w:r w:rsidR="00DC6A6B">
              <w:rPr>
                <w:color w:val="000000"/>
                <w:sz w:val="20"/>
                <w:szCs w:val="20"/>
              </w:rPr>
              <w:t>5.0</w:t>
            </w:r>
            <w:r w:rsidR="00F34D02">
              <w:rPr>
                <w:color w:val="000000"/>
                <w:sz w:val="20"/>
                <w:szCs w:val="20"/>
              </w:rPr>
              <w:t xml:space="preserve"> including: [in this 20.0 credit program</w:t>
            </w:r>
            <w:r w:rsidR="00F34D02">
              <w:rPr>
                <w:color w:val="000000"/>
                <w:sz w:val="18"/>
                <w:szCs w:val="18"/>
              </w:rPr>
              <w:t xml:space="preserve">, </w:t>
            </w:r>
            <w:r w:rsidRPr="00F34D02">
              <w:rPr>
                <w:color w:val="000000"/>
                <w:sz w:val="18"/>
                <w:szCs w:val="18"/>
              </w:rPr>
              <w:t xml:space="preserve"> </w:t>
            </w:r>
            <w:r w:rsidR="00F34D02">
              <w:rPr>
                <w:color w:val="000000"/>
                <w:sz w:val="18"/>
                <w:szCs w:val="18"/>
              </w:rPr>
              <w:t xml:space="preserve">a </w:t>
            </w:r>
            <w:r w:rsidRPr="00F34D02">
              <w:rPr>
                <w:color w:val="000000"/>
                <w:sz w:val="18"/>
                <w:szCs w:val="18"/>
              </w:rPr>
              <w:t>maximum of 6.0</w:t>
            </w:r>
            <w:r w:rsidRPr="00F34D02">
              <w:rPr>
                <w:b/>
                <w:bCs/>
                <w:color w:val="000000"/>
                <w:sz w:val="18"/>
                <w:szCs w:val="18"/>
              </w:rPr>
              <w:t xml:space="preserve"> Junior</w:t>
            </w:r>
            <w:r w:rsidR="00F34D02">
              <w:rPr>
                <w:color w:val="000000"/>
                <w:sz w:val="18"/>
                <w:szCs w:val="18"/>
              </w:rPr>
              <w:t xml:space="preserve"> (100-level) c</w:t>
            </w:r>
            <w:r w:rsidRPr="00F34D02">
              <w:rPr>
                <w:color w:val="000000"/>
                <w:sz w:val="18"/>
                <w:szCs w:val="18"/>
              </w:rPr>
              <w:t xml:space="preserve">redits </w:t>
            </w:r>
            <w:r w:rsidR="00F34D02">
              <w:rPr>
                <w:color w:val="000000"/>
                <w:sz w:val="18"/>
                <w:szCs w:val="18"/>
              </w:rPr>
              <w:t xml:space="preserve">in total are </w:t>
            </w:r>
            <w:r w:rsidRPr="00F34D02">
              <w:rPr>
                <w:color w:val="000000"/>
                <w:sz w:val="18"/>
                <w:szCs w:val="18"/>
              </w:rPr>
              <w:t>allowe</w:t>
            </w:r>
            <w:r w:rsidR="00F34D02">
              <w:rPr>
                <w:color w:val="000000"/>
                <w:sz w:val="18"/>
                <w:szCs w:val="18"/>
              </w:rPr>
              <w:t>d</w:t>
            </w:r>
            <w:r w:rsidR="00F34D02">
              <w:rPr>
                <w:color w:val="000000"/>
                <w:sz w:val="20"/>
                <w:szCs w:val="20"/>
              </w:rPr>
              <w:t>]</w:t>
            </w:r>
          </w:p>
        </w:tc>
      </w:tr>
      <w:tr w:rsidR="00FE0FE0" w:rsidRPr="00CF5282" w:rsidTr="00FE0FE0">
        <w:trPr>
          <w:trHeight w:val="276"/>
          <w:tblCellSpacing w:w="15" w:type="dxa"/>
        </w:trPr>
        <w:tc>
          <w:tcPr>
            <w:tcW w:w="486"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0.5 credit</w:t>
            </w:r>
          </w:p>
        </w:tc>
        <w:tc>
          <w:tcPr>
            <w:tcW w:w="510"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sidRPr="00CF5282">
              <w:rPr>
                <w:color w:val="000000"/>
                <w:sz w:val="20"/>
                <w:szCs w:val="20"/>
              </w:rPr>
              <w:t>1</w:t>
            </w:r>
            <w:r>
              <w:rPr>
                <w:color w:val="000000"/>
                <w:sz w:val="20"/>
                <w:szCs w:val="20"/>
              </w:rPr>
              <w:t>.0</w:t>
            </w:r>
            <w:r w:rsidRPr="00CF5282">
              <w:rPr>
                <w:color w:val="000000"/>
                <w:sz w:val="20"/>
                <w:szCs w:val="20"/>
              </w:rPr>
              <w:t xml:space="preserve"> credit</w:t>
            </w:r>
          </w:p>
        </w:tc>
        <w:tc>
          <w:tcPr>
            <w:tcW w:w="526"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sidRPr="00CF5282">
              <w:rPr>
                <w:color w:val="000000"/>
                <w:sz w:val="20"/>
                <w:szCs w:val="20"/>
              </w:rPr>
              <w:t>1</w:t>
            </w:r>
            <w:r>
              <w:rPr>
                <w:color w:val="000000"/>
                <w:sz w:val="20"/>
                <w:szCs w:val="20"/>
              </w:rPr>
              <w:t>.0</w:t>
            </w:r>
            <w:r w:rsidRPr="00CF5282">
              <w:rPr>
                <w:color w:val="000000"/>
                <w:sz w:val="20"/>
                <w:szCs w:val="20"/>
              </w:rPr>
              <w:t xml:space="preserve"> credit</w:t>
            </w:r>
          </w:p>
        </w:tc>
        <w:tc>
          <w:tcPr>
            <w:tcW w:w="492"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1.0</w:t>
            </w:r>
            <w:r w:rsidRPr="00CF5282">
              <w:rPr>
                <w:color w:val="000000"/>
                <w:sz w:val="20"/>
                <w:szCs w:val="20"/>
              </w:rPr>
              <w:t xml:space="preserve"> credit</w:t>
            </w:r>
          </w:p>
        </w:tc>
        <w:tc>
          <w:tcPr>
            <w:tcW w:w="797"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 xml:space="preserve">0.5 </w:t>
            </w:r>
            <w:r w:rsidRPr="00CF5282">
              <w:rPr>
                <w:color w:val="000000"/>
                <w:sz w:val="20"/>
                <w:szCs w:val="20"/>
              </w:rPr>
              <w:t>credit</w:t>
            </w:r>
          </w:p>
        </w:tc>
        <w:tc>
          <w:tcPr>
            <w:tcW w:w="713"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0.5</w:t>
            </w:r>
            <w:r w:rsidRPr="00CF5282">
              <w:rPr>
                <w:color w:val="000000"/>
                <w:sz w:val="20"/>
                <w:szCs w:val="20"/>
              </w:rPr>
              <w:t xml:space="preserve"> credit</w:t>
            </w:r>
            <w:r>
              <w:rPr>
                <w:color w:val="000000"/>
                <w:sz w:val="20"/>
                <w:szCs w:val="20"/>
              </w:rPr>
              <w:t xml:space="preserve">                           </w:t>
            </w:r>
          </w:p>
        </w:tc>
        <w:tc>
          <w:tcPr>
            <w:tcW w:w="1371" w:type="pct"/>
            <w:tcBorders>
              <w:top w:val="outset" w:sz="6" w:space="0" w:color="auto"/>
              <w:left w:val="outset" w:sz="6" w:space="0" w:color="auto"/>
              <w:bottom w:val="outset" w:sz="6" w:space="0" w:color="auto"/>
              <w:right w:val="outset" w:sz="6" w:space="0" w:color="auto"/>
            </w:tcBorders>
            <w:shd w:val="clear" w:color="auto" w:fill="auto"/>
          </w:tcPr>
          <w:p w:rsidR="00FE0FE0" w:rsidRPr="00CF5282" w:rsidRDefault="00FE0FE0" w:rsidP="00C97D49">
            <w:pPr>
              <w:rPr>
                <w:color w:val="000000"/>
                <w:sz w:val="20"/>
                <w:szCs w:val="20"/>
              </w:rPr>
            </w:pPr>
            <w:r>
              <w:rPr>
                <w:color w:val="000000"/>
                <w:sz w:val="20"/>
                <w:szCs w:val="20"/>
              </w:rPr>
              <w:t>0.5 credit</w:t>
            </w:r>
          </w:p>
        </w:tc>
      </w:tr>
      <w:tr w:rsidR="00FE0FE0" w:rsidRPr="00CF5282" w:rsidTr="00AA4FC5">
        <w:trPr>
          <w:trHeight w:val="785"/>
          <w:tblCellSpacing w:w="15" w:type="dxa"/>
        </w:trPr>
        <w:tc>
          <w:tcPr>
            <w:tcW w:w="486"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665999">
            <w:pPr>
              <w:spacing w:before="80"/>
              <w:jc w:val="center"/>
              <w:rPr>
                <w:color w:val="000000"/>
                <w:sz w:val="20"/>
                <w:szCs w:val="20"/>
              </w:rPr>
            </w:pPr>
            <w:r>
              <w:rPr>
                <w:color w:val="000000"/>
                <w:sz w:val="20"/>
                <w:szCs w:val="20"/>
              </w:rPr>
              <w:t>WASC101</w:t>
            </w:r>
          </w:p>
        </w:tc>
        <w:tc>
          <w:tcPr>
            <w:tcW w:w="510"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FA59D4">
            <w:pPr>
              <w:spacing w:before="80" w:after="80"/>
              <w:jc w:val="center"/>
              <w:rPr>
                <w:color w:val="000000"/>
                <w:sz w:val="20"/>
                <w:szCs w:val="20"/>
              </w:rPr>
            </w:pPr>
            <w:r>
              <w:rPr>
                <w:color w:val="000000"/>
                <w:sz w:val="20"/>
                <w:szCs w:val="20"/>
              </w:rPr>
              <w:t>BI110</w:t>
            </w:r>
            <w:r w:rsidR="00697B2B">
              <w:rPr>
                <w:color w:val="000000"/>
                <w:sz w:val="20"/>
                <w:szCs w:val="20"/>
              </w:rPr>
              <w:t xml:space="preserve"> (F)</w:t>
            </w:r>
          </w:p>
          <w:p w:rsidR="00FE0FE0" w:rsidRPr="00CF5282" w:rsidRDefault="00FE0FE0" w:rsidP="00665999">
            <w:pPr>
              <w:jc w:val="center"/>
              <w:rPr>
                <w:color w:val="000000"/>
                <w:sz w:val="20"/>
                <w:szCs w:val="20"/>
              </w:rPr>
            </w:pPr>
            <w:r>
              <w:rPr>
                <w:color w:val="000000"/>
                <w:sz w:val="20"/>
                <w:szCs w:val="20"/>
              </w:rPr>
              <w:t>BI111</w:t>
            </w:r>
            <w:r w:rsidR="00697B2B">
              <w:rPr>
                <w:color w:val="000000"/>
                <w:sz w:val="20"/>
                <w:szCs w:val="20"/>
              </w:rPr>
              <w:t xml:space="preserve"> (W)</w:t>
            </w:r>
          </w:p>
        </w:tc>
        <w:tc>
          <w:tcPr>
            <w:tcW w:w="526"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FA59D4">
            <w:pPr>
              <w:spacing w:before="80" w:after="80"/>
              <w:jc w:val="center"/>
              <w:rPr>
                <w:color w:val="000000"/>
                <w:sz w:val="20"/>
                <w:szCs w:val="20"/>
              </w:rPr>
            </w:pPr>
            <w:r w:rsidRPr="00CF5282">
              <w:rPr>
                <w:color w:val="000000"/>
                <w:sz w:val="20"/>
                <w:szCs w:val="20"/>
              </w:rPr>
              <w:t>MA</w:t>
            </w:r>
            <w:r>
              <w:rPr>
                <w:color w:val="000000"/>
                <w:sz w:val="20"/>
                <w:szCs w:val="20"/>
              </w:rPr>
              <w:t>100</w:t>
            </w:r>
            <w:r w:rsidR="00697B2B">
              <w:rPr>
                <w:color w:val="000000"/>
                <w:sz w:val="20"/>
                <w:szCs w:val="20"/>
              </w:rPr>
              <w:t xml:space="preserve"> (F)</w:t>
            </w:r>
          </w:p>
          <w:p w:rsidR="00FE0FE0" w:rsidRDefault="00FE0FE0" w:rsidP="00665999">
            <w:pPr>
              <w:jc w:val="center"/>
              <w:rPr>
                <w:color w:val="000000"/>
                <w:sz w:val="20"/>
                <w:szCs w:val="20"/>
              </w:rPr>
            </w:pPr>
            <w:r>
              <w:rPr>
                <w:color w:val="000000"/>
                <w:sz w:val="20"/>
                <w:szCs w:val="20"/>
              </w:rPr>
              <w:t>MA101</w:t>
            </w:r>
            <w:r w:rsidR="00697B2B">
              <w:rPr>
                <w:color w:val="000000"/>
                <w:sz w:val="20"/>
                <w:szCs w:val="20"/>
              </w:rPr>
              <w:t xml:space="preserve"> (W)</w:t>
            </w:r>
          </w:p>
          <w:p w:rsidR="00FE0FE0" w:rsidRPr="00FF1AE6" w:rsidRDefault="00FE0FE0" w:rsidP="00665999">
            <w:pPr>
              <w:jc w:val="center"/>
              <w:rPr>
                <w:color w:val="000000"/>
                <w:sz w:val="20"/>
                <w:szCs w:val="20"/>
              </w:rPr>
            </w:pPr>
          </w:p>
        </w:tc>
        <w:tc>
          <w:tcPr>
            <w:tcW w:w="492"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FA59D4">
            <w:pPr>
              <w:spacing w:before="80" w:after="80"/>
              <w:jc w:val="center"/>
              <w:rPr>
                <w:color w:val="000000"/>
                <w:sz w:val="20"/>
                <w:szCs w:val="20"/>
              </w:rPr>
            </w:pPr>
            <w:r>
              <w:rPr>
                <w:color w:val="000000"/>
                <w:sz w:val="20"/>
                <w:szCs w:val="20"/>
              </w:rPr>
              <w:t xml:space="preserve">CH110 </w:t>
            </w:r>
            <w:r w:rsidR="00697B2B">
              <w:rPr>
                <w:color w:val="000000"/>
                <w:sz w:val="20"/>
                <w:szCs w:val="20"/>
              </w:rPr>
              <w:t>(F)</w:t>
            </w:r>
          </w:p>
          <w:p w:rsidR="00FE0FE0" w:rsidRDefault="00FE0FE0" w:rsidP="00665999">
            <w:pPr>
              <w:jc w:val="center"/>
              <w:rPr>
                <w:color w:val="000000"/>
                <w:sz w:val="20"/>
                <w:szCs w:val="20"/>
              </w:rPr>
            </w:pPr>
            <w:r>
              <w:rPr>
                <w:color w:val="000000"/>
                <w:sz w:val="20"/>
                <w:szCs w:val="20"/>
              </w:rPr>
              <w:t>CH111</w:t>
            </w:r>
            <w:r w:rsidR="00697B2B">
              <w:rPr>
                <w:color w:val="000000"/>
                <w:sz w:val="20"/>
                <w:szCs w:val="20"/>
              </w:rPr>
              <w:t xml:space="preserve"> (W)</w:t>
            </w:r>
          </w:p>
          <w:p w:rsidR="00FE0FE0" w:rsidRDefault="00FE0FE0" w:rsidP="00665999">
            <w:pPr>
              <w:jc w:val="center"/>
              <w:rPr>
                <w:color w:val="000000"/>
                <w:sz w:val="20"/>
                <w:szCs w:val="20"/>
              </w:rPr>
            </w:pPr>
          </w:p>
          <w:p w:rsidR="00FE0FE0" w:rsidRPr="00CF5282" w:rsidRDefault="00FE0FE0" w:rsidP="00665999">
            <w:pPr>
              <w:jc w:val="center"/>
              <w:rPr>
                <w:color w:val="000000"/>
                <w:sz w:val="20"/>
                <w:szCs w:val="20"/>
              </w:rPr>
            </w:pPr>
          </w:p>
        </w:tc>
        <w:tc>
          <w:tcPr>
            <w:tcW w:w="797"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665999">
            <w:pPr>
              <w:spacing w:before="80"/>
              <w:jc w:val="center"/>
              <w:rPr>
                <w:color w:val="000000"/>
                <w:sz w:val="20"/>
                <w:szCs w:val="20"/>
              </w:rPr>
            </w:pPr>
            <w:r>
              <w:rPr>
                <w:color w:val="000000"/>
                <w:sz w:val="20"/>
                <w:szCs w:val="20"/>
              </w:rPr>
              <w:t>GG101</w:t>
            </w:r>
          </w:p>
          <w:p w:rsidR="00FE0FE0" w:rsidRPr="00A20643" w:rsidRDefault="00FE0FE0" w:rsidP="00665999">
            <w:pPr>
              <w:jc w:val="center"/>
              <w:rPr>
                <w:b/>
                <w:i/>
                <w:color w:val="000000"/>
                <w:sz w:val="20"/>
                <w:szCs w:val="20"/>
              </w:rPr>
            </w:pPr>
          </w:p>
        </w:tc>
        <w:tc>
          <w:tcPr>
            <w:tcW w:w="713" w:type="pct"/>
            <w:tcBorders>
              <w:top w:val="outset" w:sz="6" w:space="0" w:color="auto"/>
              <w:left w:val="outset" w:sz="6" w:space="0" w:color="auto"/>
              <w:bottom w:val="outset" w:sz="6" w:space="0" w:color="auto"/>
              <w:right w:val="outset" w:sz="6" w:space="0" w:color="auto"/>
            </w:tcBorders>
            <w:shd w:val="clear" w:color="auto" w:fill="auto"/>
          </w:tcPr>
          <w:p w:rsidR="00FE0FE0" w:rsidRDefault="00FE0FE0" w:rsidP="00665999">
            <w:pPr>
              <w:spacing w:before="80"/>
              <w:rPr>
                <w:color w:val="000000"/>
                <w:sz w:val="20"/>
                <w:szCs w:val="20"/>
              </w:rPr>
            </w:pPr>
            <w:r>
              <w:rPr>
                <w:color w:val="000000"/>
                <w:sz w:val="20"/>
                <w:szCs w:val="20"/>
              </w:rPr>
              <w:t xml:space="preserve">GL102 </w:t>
            </w:r>
          </w:p>
          <w:p w:rsidR="00FE0FE0" w:rsidRDefault="00FE0FE0" w:rsidP="00C97D49">
            <w:pPr>
              <w:rPr>
                <w:color w:val="000000"/>
                <w:sz w:val="20"/>
                <w:szCs w:val="20"/>
              </w:rPr>
            </w:pPr>
            <w:r>
              <w:rPr>
                <w:color w:val="000000"/>
                <w:sz w:val="20"/>
                <w:szCs w:val="20"/>
              </w:rPr>
              <w:t xml:space="preserve">   or</w:t>
            </w:r>
          </w:p>
          <w:p w:rsidR="00FE0FE0" w:rsidRDefault="00FE0FE0" w:rsidP="00C97D49">
            <w:pPr>
              <w:rPr>
                <w:color w:val="000000"/>
                <w:sz w:val="20"/>
                <w:szCs w:val="20"/>
              </w:rPr>
            </w:pPr>
            <w:r>
              <w:rPr>
                <w:color w:val="000000"/>
                <w:sz w:val="20"/>
                <w:szCs w:val="20"/>
              </w:rPr>
              <w:t>PC141</w:t>
            </w:r>
          </w:p>
          <w:p w:rsidR="00FE0FE0" w:rsidRPr="00FE0FE0" w:rsidRDefault="00FE0FE0" w:rsidP="00C97D49">
            <w:pPr>
              <w:rPr>
                <w:b/>
                <w:i/>
                <w:color w:val="000000"/>
                <w:sz w:val="20"/>
                <w:szCs w:val="20"/>
              </w:rPr>
            </w:pPr>
            <w:r>
              <w:rPr>
                <w:color w:val="000000"/>
                <w:sz w:val="20"/>
                <w:szCs w:val="20"/>
              </w:rPr>
              <w:t xml:space="preserve">           </w:t>
            </w:r>
            <w:r w:rsidRPr="00FE0FE0">
              <w:rPr>
                <w:b/>
                <w:i/>
                <w:color w:val="000000"/>
                <w:sz w:val="20"/>
                <w:szCs w:val="20"/>
              </w:rPr>
              <w:t>See Note 1</w:t>
            </w:r>
          </w:p>
        </w:tc>
        <w:tc>
          <w:tcPr>
            <w:tcW w:w="1371" w:type="pct"/>
            <w:tcBorders>
              <w:top w:val="outset" w:sz="6" w:space="0" w:color="auto"/>
              <w:left w:val="outset" w:sz="6" w:space="0" w:color="auto"/>
              <w:bottom w:val="outset" w:sz="6" w:space="0" w:color="auto"/>
              <w:right w:val="outset" w:sz="6" w:space="0" w:color="auto"/>
            </w:tcBorders>
            <w:shd w:val="clear" w:color="auto" w:fill="auto"/>
          </w:tcPr>
          <w:p w:rsidR="00FE0FE0" w:rsidRPr="00DA4B8A" w:rsidRDefault="00DA4B8A" w:rsidP="00665999">
            <w:pPr>
              <w:spacing w:before="80"/>
              <w:rPr>
                <w:color w:val="000000"/>
                <w:sz w:val="20"/>
                <w:szCs w:val="20"/>
              </w:rPr>
            </w:pPr>
            <w:r>
              <w:rPr>
                <w:color w:val="000000"/>
                <w:sz w:val="20"/>
                <w:szCs w:val="20"/>
              </w:rPr>
              <w:t xml:space="preserve">0.5 elective credit </w:t>
            </w:r>
          </w:p>
        </w:tc>
      </w:tr>
    </w:tbl>
    <w:p w:rsidR="00F920B7" w:rsidRPr="00F23BD7" w:rsidRDefault="00F920B7" w:rsidP="00F920B7">
      <w:pPr>
        <w:rPr>
          <w:color w:val="000000"/>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61"/>
        <w:gridCol w:w="1829"/>
        <w:gridCol w:w="872"/>
        <w:gridCol w:w="1350"/>
        <w:gridCol w:w="1206"/>
        <w:gridCol w:w="1313"/>
        <w:gridCol w:w="3585"/>
      </w:tblGrid>
      <w:tr w:rsidR="00FE1917" w:rsidRPr="00CF5282">
        <w:trPr>
          <w:trHeight w:val="209"/>
          <w:tblCellSpacing w:w="15" w:type="dxa"/>
        </w:trPr>
        <w:tc>
          <w:tcPr>
            <w:tcW w:w="4973" w:type="pct"/>
            <w:gridSpan w:val="7"/>
            <w:tcBorders>
              <w:top w:val="outset" w:sz="6" w:space="0" w:color="auto"/>
              <w:left w:val="outset" w:sz="6" w:space="0" w:color="auto"/>
              <w:bottom w:val="outset" w:sz="6" w:space="0" w:color="auto"/>
              <w:right w:val="outset" w:sz="6" w:space="0" w:color="auto"/>
            </w:tcBorders>
            <w:shd w:val="clear" w:color="auto" w:fill="auto"/>
          </w:tcPr>
          <w:p w:rsidR="00FE1917" w:rsidRPr="00CF5282" w:rsidRDefault="00FE1917" w:rsidP="00D06BCE">
            <w:pPr>
              <w:rPr>
                <w:color w:val="000000"/>
                <w:sz w:val="20"/>
                <w:szCs w:val="20"/>
              </w:rPr>
            </w:pPr>
            <w:r w:rsidRPr="00CF5282">
              <w:rPr>
                <w:b/>
                <w:bCs/>
                <w:color w:val="000000"/>
                <w:sz w:val="20"/>
                <w:szCs w:val="20"/>
              </w:rPr>
              <w:t xml:space="preserve">Year </w:t>
            </w:r>
            <w:r>
              <w:rPr>
                <w:b/>
                <w:bCs/>
                <w:color w:val="000000"/>
                <w:sz w:val="20"/>
                <w:szCs w:val="20"/>
              </w:rPr>
              <w:t>Two</w:t>
            </w:r>
            <w:r w:rsidRPr="00CF5282">
              <w:rPr>
                <w:color w:val="000000"/>
                <w:sz w:val="20"/>
                <w:szCs w:val="20"/>
              </w:rPr>
              <w:t xml:space="preserve"> </w:t>
            </w:r>
            <w:r>
              <w:rPr>
                <w:color w:val="000000"/>
                <w:sz w:val="20"/>
                <w:szCs w:val="20"/>
              </w:rPr>
              <w:t>–</w:t>
            </w:r>
            <w:r w:rsidRPr="00CF5282">
              <w:rPr>
                <w:color w:val="000000"/>
                <w:sz w:val="20"/>
                <w:szCs w:val="20"/>
              </w:rPr>
              <w:t xml:space="preserve"> </w:t>
            </w:r>
            <w:r>
              <w:rPr>
                <w:color w:val="000000"/>
                <w:sz w:val="20"/>
                <w:szCs w:val="20"/>
              </w:rPr>
              <w:t>5.0</w:t>
            </w:r>
            <w:r w:rsidRPr="00CF5282">
              <w:rPr>
                <w:color w:val="000000"/>
                <w:sz w:val="20"/>
                <w:szCs w:val="20"/>
              </w:rPr>
              <w:t xml:space="preserve"> </w:t>
            </w:r>
            <w:r>
              <w:rPr>
                <w:color w:val="000000"/>
                <w:sz w:val="20"/>
                <w:szCs w:val="20"/>
              </w:rPr>
              <w:t>credits including:</w:t>
            </w:r>
          </w:p>
        </w:tc>
      </w:tr>
      <w:tr w:rsidR="00DA4B8A" w:rsidRPr="00CF5282" w:rsidTr="00BE0DBC">
        <w:trPr>
          <w:trHeight w:val="228"/>
          <w:tblCellSpacing w:w="15" w:type="dxa"/>
        </w:trPr>
        <w:tc>
          <w:tcPr>
            <w:tcW w:w="501"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DA4B8A" w:rsidP="00D06BCE">
            <w:pPr>
              <w:rPr>
                <w:color w:val="000000"/>
                <w:sz w:val="20"/>
                <w:szCs w:val="20"/>
              </w:rPr>
            </w:pPr>
            <w:r>
              <w:rPr>
                <w:color w:val="000000"/>
                <w:sz w:val="20"/>
                <w:szCs w:val="20"/>
              </w:rPr>
              <w:t>0.5 credit</w:t>
            </w:r>
          </w:p>
        </w:tc>
        <w:tc>
          <w:tcPr>
            <w:tcW w:w="808"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1.0 credit from:</w:t>
            </w:r>
          </w:p>
        </w:tc>
        <w:tc>
          <w:tcPr>
            <w:tcW w:w="378"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0.5 credit</w:t>
            </w:r>
          </w:p>
        </w:tc>
        <w:tc>
          <w:tcPr>
            <w:tcW w:w="593"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1.0 credit</w:t>
            </w:r>
          </w:p>
        </w:tc>
        <w:tc>
          <w:tcPr>
            <w:tcW w:w="528"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1.0 credit</w:t>
            </w:r>
          </w:p>
        </w:tc>
        <w:tc>
          <w:tcPr>
            <w:tcW w:w="576"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0.5 credit</w:t>
            </w:r>
          </w:p>
        </w:tc>
        <w:tc>
          <w:tcPr>
            <w:tcW w:w="1511" w:type="pct"/>
            <w:tcBorders>
              <w:top w:val="outset" w:sz="6" w:space="0" w:color="auto"/>
              <w:left w:val="outset" w:sz="6" w:space="0" w:color="auto"/>
              <w:bottom w:val="outset" w:sz="6" w:space="0" w:color="auto"/>
              <w:right w:val="outset" w:sz="6" w:space="0" w:color="auto"/>
            </w:tcBorders>
            <w:shd w:val="clear" w:color="auto" w:fill="auto"/>
          </w:tcPr>
          <w:p w:rsidR="00DA4B8A" w:rsidRPr="00CF5282" w:rsidRDefault="001F517F" w:rsidP="00D06BCE">
            <w:pPr>
              <w:rPr>
                <w:color w:val="000000"/>
                <w:sz w:val="20"/>
                <w:szCs w:val="20"/>
              </w:rPr>
            </w:pPr>
            <w:r>
              <w:rPr>
                <w:color w:val="000000"/>
                <w:sz w:val="20"/>
                <w:szCs w:val="20"/>
              </w:rPr>
              <w:t>0.5 credit</w:t>
            </w:r>
          </w:p>
        </w:tc>
      </w:tr>
      <w:tr w:rsidR="004B6780" w:rsidRPr="00DC6A6B" w:rsidTr="00BE0DBC">
        <w:trPr>
          <w:trHeight w:val="847"/>
          <w:tblCellSpacing w:w="15" w:type="dxa"/>
        </w:trPr>
        <w:tc>
          <w:tcPr>
            <w:tcW w:w="501" w:type="pct"/>
            <w:tcBorders>
              <w:top w:val="outset" w:sz="6" w:space="0" w:color="auto"/>
              <w:left w:val="outset" w:sz="6" w:space="0" w:color="auto"/>
              <w:right w:val="outset" w:sz="6" w:space="0" w:color="auto"/>
            </w:tcBorders>
            <w:shd w:val="clear" w:color="auto" w:fill="auto"/>
          </w:tcPr>
          <w:p w:rsidR="004B6780" w:rsidRPr="00CF5282" w:rsidRDefault="004B6780" w:rsidP="00665999">
            <w:pPr>
              <w:spacing w:before="80"/>
              <w:rPr>
                <w:color w:val="000000"/>
                <w:sz w:val="20"/>
                <w:szCs w:val="20"/>
              </w:rPr>
            </w:pPr>
            <w:r>
              <w:rPr>
                <w:color w:val="000000"/>
                <w:sz w:val="20"/>
                <w:szCs w:val="20"/>
              </w:rPr>
              <w:t>WASC201</w:t>
            </w:r>
          </w:p>
        </w:tc>
        <w:tc>
          <w:tcPr>
            <w:tcW w:w="808" w:type="pct"/>
            <w:tcBorders>
              <w:top w:val="outset" w:sz="6" w:space="0" w:color="auto"/>
              <w:left w:val="outset" w:sz="6" w:space="0" w:color="auto"/>
              <w:right w:val="outset" w:sz="6" w:space="0" w:color="auto"/>
            </w:tcBorders>
            <w:shd w:val="clear" w:color="auto" w:fill="auto"/>
          </w:tcPr>
          <w:p w:rsidR="004B6780" w:rsidRDefault="00BE0DBC" w:rsidP="001F517F">
            <w:pPr>
              <w:spacing w:before="80"/>
              <w:rPr>
                <w:color w:val="000000"/>
                <w:sz w:val="20"/>
                <w:szCs w:val="20"/>
              </w:rPr>
            </w:pPr>
            <w:r>
              <w:rPr>
                <w:color w:val="000000"/>
                <w:sz w:val="20"/>
                <w:szCs w:val="20"/>
              </w:rPr>
              <w:t xml:space="preserve">   </w:t>
            </w:r>
            <w:r w:rsidR="004B6780">
              <w:rPr>
                <w:color w:val="000000"/>
                <w:sz w:val="20"/>
                <w:szCs w:val="20"/>
              </w:rPr>
              <w:t xml:space="preserve"> BI236       BI266        </w:t>
            </w:r>
          </w:p>
          <w:p w:rsidR="004B6780" w:rsidRPr="00CF5282" w:rsidRDefault="00BE0DBC" w:rsidP="001F517F">
            <w:pPr>
              <w:spacing w:before="80"/>
              <w:rPr>
                <w:color w:val="000000"/>
                <w:sz w:val="20"/>
                <w:szCs w:val="20"/>
              </w:rPr>
            </w:pPr>
            <w:r>
              <w:rPr>
                <w:color w:val="000000"/>
                <w:sz w:val="20"/>
                <w:szCs w:val="20"/>
              </w:rPr>
              <w:t xml:space="preserve">    </w:t>
            </w:r>
            <w:r w:rsidR="004B6780">
              <w:rPr>
                <w:color w:val="000000"/>
                <w:sz w:val="20"/>
                <w:szCs w:val="20"/>
              </w:rPr>
              <w:t>BI256       BI276</w:t>
            </w:r>
          </w:p>
        </w:tc>
        <w:tc>
          <w:tcPr>
            <w:tcW w:w="378" w:type="pct"/>
            <w:tcBorders>
              <w:top w:val="outset" w:sz="6" w:space="0" w:color="auto"/>
              <w:left w:val="outset" w:sz="6" w:space="0" w:color="auto"/>
              <w:right w:val="outset" w:sz="6" w:space="0" w:color="auto"/>
            </w:tcBorders>
            <w:shd w:val="clear" w:color="auto" w:fill="auto"/>
          </w:tcPr>
          <w:p w:rsidR="004B6780" w:rsidRPr="00FE1917" w:rsidRDefault="004B6780" w:rsidP="00665999">
            <w:pPr>
              <w:spacing w:before="80"/>
              <w:jc w:val="center"/>
              <w:rPr>
                <w:color w:val="000000"/>
                <w:sz w:val="20"/>
                <w:szCs w:val="20"/>
              </w:rPr>
            </w:pPr>
            <w:r>
              <w:rPr>
                <w:color w:val="000000"/>
                <w:sz w:val="20"/>
                <w:szCs w:val="20"/>
              </w:rPr>
              <w:t>MA241</w:t>
            </w:r>
          </w:p>
        </w:tc>
        <w:tc>
          <w:tcPr>
            <w:tcW w:w="593" w:type="pct"/>
            <w:tcBorders>
              <w:top w:val="outset" w:sz="6" w:space="0" w:color="auto"/>
              <w:left w:val="outset" w:sz="6" w:space="0" w:color="auto"/>
              <w:right w:val="outset" w:sz="6" w:space="0" w:color="auto"/>
            </w:tcBorders>
            <w:shd w:val="clear" w:color="auto" w:fill="auto"/>
          </w:tcPr>
          <w:p w:rsidR="004B6780" w:rsidRDefault="004B6780" w:rsidP="001F517F">
            <w:pPr>
              <w:spacing w:before="80"/>
              <w:jc w:val="center"/>
              <w:rPr>
                <w:color w:val="000000"/>
                <w:sz w:val="20"/>
                <w:szCs w:val="20"/>
              </w:rPr>
            </w:pPr>
            <w:r>
              <w:rPr>
                <w:color w:val="000000"/>
                <w:sz w:val="20"/>
                <w:szCs w:val="20"/>
              </w:rPr>
              <w:t>CH233</w:t>
            </w:r>
          </w:p>
          <w:p w:rsidR="004B6780" w:rsidRPr="00FE1917" w:rsidRDefault="004B6780" w:rsidP="001F517F">
            <w:pPr>
              <w:spacing w:before="80"/>
              <w:jc w:val="center"/>
              <w:rPr>
                <w:color w:val="000000"/>
                <w:sz w:val="20"/>
                <w:szCs w:val="20"/>
              </w:rPr>
            </w:pPr>
            <w:r>
              <w:rPr>
                <w:color w:val="000000"/>
                <w:sz w:val="20"/>
                <w:szCs w:val="20"/>
              </w:rPr>
              <w:t>CH234</w:t>
            </w:r>
          </w:p>
        </w:tc>
        <w:tc>
          <w:tcPr>
            <w:tcW w:w="528" w:type="pct"/>
            <w:tcBorders>
              <w:top w:val="outset" w:sz="6" w:space="0" w:color="auto"/>
              <w:left w:val="outset" w:sz="6" w:space="0" w:color="auto"/>
              <w:right w:val="outset" w:sz="6" w:space="0" w:color="auto"/>
            </w:tcBorders>
            <w:shd w:val="clear" w:color="auto" w:fill="auto"/>
          </w:tcPr>
          <w:p w:rsidR="004B6780" w:rsidRDefault="004B6780" w:rsidP="001F517F">
            <w:pPr>
              <w:spacing w:before="80"/>
              <w:jc w:val="center"/>
              <w:rPr>
                <w:color w:val="000000"/>
                <w:sz w:val="20"/>
                <w:szCs w:val="20"/>
              </w:rPr>
            </w:pPr>
            <w:r>
              <w:rPr>
                <w:color w:val="000000"/>
                <w:sz w:val="20"/>
                <w:szCs w:val="20"/>
              </w:rPr>
              <w:t>GG281</w:t>
            </w:r>
          </w:p>
          <w:p w:rsidR="004B6780" w:rsidRDefault="004B6780" w:rsidP="001F517F">
            <w:pPr>
              <w:spacing w:before="80"/>
              <w:jc w:val="center"/>
              <w:rPr>
                <w:color w:val="000000"/>
                <w:sz w:val="20"/>
                <w:szCs w:val="20"/>
              </w:rPr>
            </w:pPr>
            <w:r>
              <w:rPr>
                <w:color w:val="000000"/>
                <w:sz w:val="20"/>
                <w:szCs w:val="20"/>
              </w:rPr>
              <w:t>GG282</w:t>
            </w:r>
          </w:p>
        </w:tc>
        <w:tc>
          <w:tcPr>
            <w:tcW w:w="576" w:type="pct"/>
            <w:tcBorders>
              <w:top w:val="outset" w:sz="6" w:space="0" w:color="auto"/>
              <w:left w:val="outset" w:sz="6" w:space="0" w:color="auto"/>
              <w:right w:val="outset" w:sz="6" w:space="0" w:color="auto"/>
            </w:tcBorders>
            <w:shd w:val="clear" w:color="auto" w:fill="auto"/>
          </w:tcPr>
          <w:p w:rsidR="004B6780" w:rsidRDefault="004B6780" w:rsidP="00665999">
            <w:pPr>
              <w:spacing w:before="80"/>
              <w:jc w:val="center"/>
              <w:rPr>
                <w:color w:val="000000"/>
                <w:sz w:val="20"/>
                <w:szCs w:val="20"/>
              </w:rPr>
            </w:pPr>
            <w:r>
              <w:rPr>
                <w:color w:val="000000"/>
                <w:sz w:val="20"/>
                <w:szCs w:val="20"/>
              </w:rPr>
              <w:t>GL102</w:t>
            </w:r>
          </w:p>
          <w:p w:rsidR="004B6780" w:rsidRDefault="004B6780" w:rsidP="001F517F">
            <w:pPr>
              <w:jc w:val="center"/>
              <w:rPr>
                <w:color w:val="000000"/>
                <w:sz w:val="20"/>
                <w:szCs w:val="20"/>
              </w:rPr>
            </w:pPr>
            <w:r>
              <w:rPr>
                <w:color w:val="000000"/>
                <w:sz w:val="20"/>
                <w:szCs w:val="20"/>
              </w:rPr>
              <w:t>or</w:t>
            </w:r>
          </w:p>
          <w:p w:rsidR="004B6780" w:rsidRDefault="004B6780" w:rsidP="001F517F">
            <w:pPr>
              <w:jc w:val="center"/>
              <w:rPr>
                <w:color w:val="000000"/>
                <w:sz w:val="20"/>
                <w:szCs w:val="20"/>
              </w:rPr>
            </w:pPr>
            <w:r>
              <w:rPr>
                <w:color w:val="000000"/>
                <w:sz w:val="20"/>
                <w:szCs w:val="20"/>
              </w:rPr>
              <w:t>PC141</w:t>
            </w:r>
          </w:p>
          <w:p w:rsidR="00886E79" w:rsidRPr="00886E79" w:rsidRDefault="00886E79" w:rsidP="001F517F">
            <w:pPr>
              <w:jc w:val="center"/>
              <w:rPr>
                <w:b/>
                <w:i/>
                <w:color w:val="000000"/>
                <w:sz w:val="20"/>
                <w:szCs w:val="20"/>
              </w:rPr>
            </w:pPr>
            <w:r w:rsidRPr="00886E79">
              <w:rPr>
                <w:b/>
                <w:i/>
                <w:color w:val="000000"/>
                <w:sz w:val="20"/>
                <w:szCs w:val="20"/>
              </w:rPr>
              <w:t>See Note 1</w:t>
            </w:r>
          </w:p>
        </w:tc>
        <w:tc>
          <w:tcPr>
            <w:tcW w:w="1511" w:type="pct"/>
            <w:tcBorders>
              <w:top w:val="outset" w:sz="6" w:space="0" w:color="auto"/>
              <w:left w:val="outset" w:sz="6" w:space="0" w:color="auto"/>
              <w:right w:val="outset" w:sz="6" w:space="0" w:color="auto"/>
            </w:tcBorders>
            <w:shd w:val="clear" w:color="auto" w:fill="auto"/>
          </w:tcPr>
          <w:p w:rsidR="004B6780" w:rsidRPr="00AA4FC5" w:rsidRDefault="004B6780" w:rsidP="00665999">
            <w:pPr>
              <w:spacing w:before="80"/>
              <w:rPr>
                <w:color w:val="000000"/>
                <w:sz w:val="20"/>
                <w:szCs w:val="20"/>
              </w:rPr>
            </w:pPr>
            <w:r>
              <w:rPr>
                <w:color w:val="000000"/>
                <w:sz w:val="20"/>
                <w:szCs w:val="20"/>
              </w:rPr>
              <w:t xml:space="preserve">0.5 elective credit </w:t>
            </w:r>
          </w:p>
        </w:tc>
      </w:tr>
    </w:tbl>
    <w:p w:rsidR="00FE1917" w:rsidRPr="00F23BD7" w:rsidRDefault="00FE1917" w:rsidP="00F920B7">
      <w:pPr>
        <w:rPr>
          <w:color w:val="000000"/>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60"/>
        <w:gridCol w:w="1216"/>
        <w:gridCol w:w="1324"/>
        <w:gridCol w:w="4413"/>
        <w:gridCol w:w="3203"/>
      </w:tblGrid>
      <w:tr w:rsidR="00B6317D" w:rsidRPr="00CF5282">
        <w:trPr>
          <w:trHeight w:val="209"/>
          <w:tblCellSpacing w:w="15" w:type="dxa"/>
        </w:trPr>
        <w:tc>
          <w:tcPr>
            <w:tcW w:w="4973" w:type="pct"/>
            <w:gridSpan w:val="5"/>
            <w:tcBorders>
              <w:top w:val="outset" w:sz="6" w:space="0" w:color="auto"/>
              <w:left w:val="outset" w:sz="6" w:space="0" w:color="auto"/>
              <w:bottom w:val="outset" w:sz="6" w:space="0" w:color="auto"/>
              <w:right w:val="outset" w:sz="6" w:space="0" w:color="auto"/>
            </w:tcBorders>
            <w:shd w:val="clear" w:color="auto" w:fill="auto"/>
          </w:tcPr>
          <w:p w:rsidR="00B6317D" w:rsidRPr="00CF5282" w:rsidRDefault="00B6317D" w:rsidP="00B6317D">
            <w:pPr>
              <w:rPr>
                <w:color w:val="000000"/>
                <w:sz w:val="20"/>
                <w:szCs w:val="20"/>
              </w:rPr>
            </w:pPr>
            <w:r w:rsidRPr="00CF5282">
              <w:rPr>
                <w:b/>
                <w:bCs/>
                <w:color w:val="000000"/>
                <w:sz w:val="20"/>
                <w:szCs w:val="20"/>
              </w:rPr>
              <w:t xml:space="preserve">Year </w:t>
            </w:r>
            <w:r w:rsidR="00626BED">
              <w:rPr>
                <w:b/>
                <w:bCs/>
                <w:color w:val="000000"/>
                <w:sz w:val="20"/>
                <w:szCs w:val="20"/>
              </w:rPr>
              <w:t xml:space="preserve">Three </w:t>
            </w:r>
            <w:r>
              <w:rPr>
                <w:color w:val="000000"/>
                <w:sz w:val="20"/>
                <w:szCs w:val="20"/>
              </w:rPr>
              <w:t>–</w:t>
            </w:r>
            <w:r w:rsidRPr="00CF5282">
              <w:rPr>
                <w:color w:val="000000"/>
                <w:sz w:val="20"/>
                <w:szCs w:val="20"/>
              </w:rPr>
              <w:t xml:space="preserve"> </w:t>
            </w:r>
            <w:r w:rsidR="00B84129">
              <w:rPr>
                <w:color w:val="000000"/>
                <w:sz w:val="20"/>
                <w:szCs w:val="20"/>
              </w:rPr>
              <w:t>5</w:t>
            </w:r>
            <w:r>
              <w:rPr>
                <w:color w:val="000000"/>
                <w:sz w:val="20"/>
                <w:szCs w:val="20"/>
              </w:rPr>
              <w:t>.0</w:t>
            </w:r>
            <w:r w:rsidRPr="00CF5282">
              <w:rPr>
                <w:color w:val="000000"/>
                <w:sz w:val="20"/>
                <w:szCs w:val="20"/>
              </w:rPr>
              <w:t xml:space="preserve"> </w:t>
            </w:r>
            <w:r>
              <w:rPr>
                <w:color w:val="000000"/>
                <w:sz w:val="20"/>
                <w:szCs w:val="20"/>
              </w:rPr>
              <w:t>credits including:</w:t>
            </w:r>
          </w:p>
        </w:tc>
      </w:tr>
      <w:tr w:rsidR="003A72B6" w:rsidRPr="00CF5282" w:rsidTr="00C8319A">
        <w:trPr>
          <w:trHeight w:val="261"/>
          <w:tblCellSpacing w:w="15" w:type="dxa"/>
        </w:trPr>
        <w:tc>
          <w:tcPr>
            <w:tcW w:w="498" w:type="pct"/>
            <w:tcBorders>
              <w:top w:val="outset" w:sz="6" w:space="0" w:color="auto"/>
              <w:left w:val="outset" w:sz="6" w:space="0" w:color="auto"/>
              <w:bottom w:val="outset" w:sz="6" w:space="0" w:color="auto"/>
              <w:right w:val="outset" w:sz="6" w:space="0" w:color="auto"/>
            </w:tcBorders>
            <w:shd w:val="clear" w:color="auto" w:fill="auto"/>
          </w:tcPr>
          <w:p w:rsidR="00DC0683" w:rsidRPr="001A5DEF" w:rsidRDefault="00DC0683" w:rsidP="00697B2B">
            <w:pPr>
              <w:rPr>
                <w:color w:val="000000"/>
                <w:sz w:val="20"/>
                <w:szCs w:val="20"/>
              </w:rPr>
            </w:pPr>
            <w:r>
              <w:rPr>
                <w:color w:val="000000"/>
                <w:sz w:val="20"/>
                <w:szCs w:val="20"/>
              </w:rPr>
              <w:t>1.5 credits</w:t>
            </w:r>
          </w:p>
        </w:tc>
        <w:tc>
          <w:tcPr>
            <w:tcW w:w="530" w:type="pct"/>
            <w:tcBorders>
              <w:top w:val="outset" w:sz="6" w:space="0" w:color="auto"/>
              <w:left w:val="outset" w:sz="6" w:space="0" w:color="auto"/>
              <w:bottom w:val="outset" w:sz="6" w:space="0" w:color="auto"/>
              <w:right w:val="outset" w:sz="6" w:space="0" w:color="auto"/>
            </w:tcBorders>
            <w:shd w:val="clear" w:color="auto" w:fill="auto"/>
          </w:tcPr>
          <w:p w:rsidR="00DC0683" w:rsidRPr="001A5DEF" w:rsidRDefault="00DC0683" w:rsidP="00B6317D">
            <w:pPr>
              <w:rPr>
                <w:color w:val="000000"/>
                <w:sz w:val="20"/>
                <w:szCs w:val="20"/>
              </w:rPr>
            </w:pPr>
            <w:r>
              <w:rPr>
                <w:color w:val="000000"/>
                <w:sz w:val="20"/>
                <w:szCs w:val="20"/>
              </w:rPr>
              <w:t>1.0 credit</w:t>
            </w:r>
          </w:p>
        </w:tc>
        <w:tc>
          <w:tcPr>
            <w:tcW w:w="578" w:type="pct"/>
            <w:tcBorders>
              <w:top w:val="outset" w:sz="6" w:space="0" w:color="auto"/>
              <w:left w:val="outset" w:sz="6" w:space="0" w:color="auto"/>
              <w:bottom w:val="outset" w:sz="6" w:space="0" w:color="auto"/>
              <w:right w:val="outset" w:sz="6" w:space="0" w:color="auto"/>
            </w:tcBorders>
            <w:shd w:val="clear" w:color="auto" w:fill="auto"/>
          </w:tcPr>
          <w:p w:rsidR="00DC0683" w:rsidRPr="001A5DEF" w:rsidRDefault="00EC1F71" w:rsidP="00B6317D">
            <w:pPr>
              <w:rPr>
                <w:color w:val="000000"/>
                <w:sz w:val="20"/>
                <w:szCs w:val="20"/>
              </w:rPr>
            </w:pPr>
            <w:r>
              <w:rPr>
                <w:color w:val="000000"/>
                <w:sz w:val="20"/>
                <w:szCs w:val="20"/>
              </w:rPr>
              <w:t>0.5 credit</w:t>
            </w:r>
          </w:p>
        </w:tc>
        <w:tc>
          <w:tcPr>
            <w:tcW w:w="1957" w:type="pct"/>
            <w:tcBorders>
              <w:top w:val="outset" w:sz="6" w:space="0" w:color="auto"/>
              <w:left w:val="outset" w:sz="6" w:space="0" w:color="auto"/>
              <w:bottom w:val="outset" w:sz="6" w:space="0" w:color="auto"/>
              <w:right w:val="outset" w:sz="6" w:space="0" w:color="auto"/>
            </w:tcBorders>
            <w:shd w:val="clear" w:color="auto" w:fill="auto"/>
          </w:tcPr>
          <w:p w:rsidR="00DC0683" w:rsidRPr="001A5DEF" w:rsidRDefault="00F67D17" w:rsidP="00F67D17">
            <w:pPr>
              <w:rPr>
                <w:color w:val="000000"/>
                <w:sz w:val="20"/>
                <w:szCs w:val="20"/>
              </w:rPr>
            </w:pPr>
            <w:r>
              <w:rPr>
                <w:color w:val="000000"/>
                <w:sz w:val="20"/>
                <w:szCs w:val="20"/>
              </w:rPr>
              <w:t>1.5 credits (eligible Science/Geography electives)</w:t>
            </w:r>
          </w:p>
        </w:tc>
        <w:tc>
          <w:tcPr>
            <w:tcW w:w="1358" w:type="pct"/>
            <w:tcBorders>
              <w:top w:val="outset" w:sz="6" w:space="0" w:color="auto"/>
              <w:left w:val="outset" w:sz="6" w:space="0" w:color="auto"/>
              <w:bottom w:val="outset" w:sz="6" w:space="0" w:color="auto"/>
              <w:right w:val="outset" w:sz="6" w:space="0" w:color="auto"/>
            </w:tcBorders>
            <w:shd w:val="clear" w:color="auto" w:fill="auto"/>
          </w:tcPr>
          <w:p w:rsidR="00DC0683" w:rsidRPr="001A5DEF" w:rsidRDefault="00F67D17" w:rsidP="00C8319A">
            <w:pPr>
              <w:rPr>
                <w:color w:val="000000"/>
                <w:sz w:val="20"/>
                <w:szCs w:val="20"/>
              </w:rPr>
            </w:pPr>
            <w:r>
              <w:rPr>
                <w:color w:val="000000"/>
                <w:sz w:val="20"/>
                <w:szCs w:val="20"/>
              </w:rPr>
              <w:t xml:space="preserve">0.5 credit </w:t>
            </w:r>
          </w:p>
        </w:tc>
      </w:tr>
      <w:tr w:rsidR="00C8319A" w:rsidRPr="001A5DEF" w:rsidTr="00C8319A">
        <w:trPr>
          <w:trHeight w:val="261"/>
          <w:tblCellSpacing w:w="15" w:type="dxa"/>
        </w:trPr>
        <w:tc>
          <w:tcPr>
            <w:tcW w:w="498"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WASC301</w:t>
            </w:r>
          </w:p>
        </w:tc>
        <w:tc>
          <w:tcPr>
            <w:tcW w:w="530"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BI300</w:t>
            </w:r>
          </w:p>
        </w:tc>
        <w:tc>
          <w:tcPr>
            <w:tcW w:w="578"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GG389</w:t>
            </w:r>
          </w:p>
        </w:tc>
        <w:tc>
          <w:tcPr>
            <w:tcW w:w="1957"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2A2EDF">
            <w:pPr>
              <w:rPr>
                <w:color w:val="000000"/>
                <w:sz w:val="20"/>
                <w:szCs w:val="20"/>
              </w:rPr>
            </w:pPr>
          </w:p>
        </w:tc>
        <w:tc>
          <w:tcPr>
            <w:tcW w:w="1358" w:type="pct"/>
            <w:vMerge w:val="restart"/>
            <w:tcBorders>
              <w:top w:val="outset" w:sz="6" w:space="0" w:color="auto"/>
              <w:left w:val="outset" w:sz="6" w:space="0" w:color="auto"/>
              <w:right w:val="outset" w:sz="6" w:space="0" w:color="auto"/>
            </w:tcBorders>
            <w:shd w:val="clear" w:color="auto" w:fill="auto"/>
          </w:tcPr>
          <w:p w:rsidR="00C8319A" w:rsidRPr="001A5DEF" w:rsidRDefault="00C8319A" w:rsidP="00665999">
            <w:pPr>
              <w:spacing w:before="80"/>
              <w:rPr>
                <w:color w:val="000000"/>
                <w:sz w:val="20"/>
                <w:szCs w:val="20"/>
              </w:rPr>
            </w:pPr>
            <w:r>
              <w:rPr>
                <w:color w:val="000000"/>
                <w:sz w:val="20"/>
                <w:szCs w:val="20"/>
              </w:rPr>
              <w:t>0.5 elective credit outside of Science/Geography</w:t>
            </w:r>
          </w:p>
        </w:tc>
      </w:tr>
      <w:tr w:rsidR="00C8319A" w:rsidRPr="001A5DEF" w:rsidTr="00C8319A">
        <w:trPr>
          <w:trHeight w:val="261"/>
          <w:tblCellSpacing w:w="15" w:type="dxa"/>
        </w:trPr>
        <w:tc>
          <w:tcPr>
            <w:tcW w:w="498"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WASC302</w:t>
            </w:r>
          </w:p>
        </w:tc>
        <w:tc>
          <w:tcPr>
            <w:tcW w:w="530"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BI393</w:t>
            </w:r>
          </w:p>
        </w:tc>
        <w:tc>
          <w:tcPr>
            <w:tcW w:w="578"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2A2EDF">
            <w:pPr>
              <w:rPr>
                <w:color w:val="000000"/>
                <w:sz w:val="20"/>
                <w:szCs w:val="20"/>
              </w:rPr>
            </w:pPr>
          </w:p>
        </w:tc>
        <w:tc>
          <w:tcPr>
            <w:tcW w:w="1957"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2A2EDF">
            <w:pPr>
              <w:rPr>
                <w:color w:val="000000"/>
                <w:sz w:val="20"/>
                <w:szCs w:val="20"/>
              </w:rPr>
            </w:pPr>
          </w:p>
        </w:tc>
        <w:tc>
          <w:tcPr>
            <w:tcW w:w="1358" w:type="pct"/>
            <w:vMerge/>
            <w:tcBorders>
              <w:left w:val="outset" w:sz="6" w:space="0" w:color="auto"/>
              <w:right w:val="outset" w:sz="6" w:space="0" w:color="auto"/>
            </w:tcBorders>
            <w:shd w:val="clear" w:color="auto" w:fill="auto"/>
          </w:tcPr>
          <w:p w:rsidR="00C8319A" w:rsidRPr="001A5DEF" w:rsidRDefault="00C8319A" w:rsidP="002A2EDF">
            <w:pPr>
              <w:rPr>
                <w:color w:val="000000"/>
                <w:sz w:val="20"/>
                <w:szCs w:val="20"/>
              </w:rPr>
            </w:pPr>
          </w:p>
        </w:tc>
      </w:tr>
      <w:tr w:rsidR="00C8319A" w:rsidRPr="001A5DEF" w:rsidTr="00C8319A">
        <w:trPr>
          <w:trHeight w:val="284"/>
          <w:tblCellSpacing w:w="15" w:type="dxa"/>
        </w:trPr>
        <w:tc>
          <w:tcPr>
            <w:tcW w:w="498" w:type="pct"/>
            <w:tcBorders>
              <w:top w:val="outset" w:sz="6" w:space="0" w:color="auto"/>
              <w:left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WASC303</w:t>
            </w:r>
          </w:p>
        </w:tc>
        <w:tc>
          <w:tcPr>
            <w:tcW w:w="530" w:type="pct"/>
            <w:tcBorders>
              <w:top w:val="outset" w:sz="6" w:space="0" w:color="auto"/>
              <w:left w:val="outset" w:sz="6" w:space="0" w:color="auto"/>
              <w:right w:val="outset" w:sz="6" w:space="0" w:color="auto"/>
            </w:tcBorders>
            <w:shd w:val="clear" w:color="auto" w:fill="auto"/>
          </w:tcPr>
          <w:p w:rsidR="00C8319A" w:rsidRPr="001A5DEF" w:rsidRDefault="00C8319A" w:rsidP="002A2EDF">
            <w:pPr>
              <w:rPr>
                <w:color w:val="000000"/>
                <w:sz w:val="20"/>
                <w:szCs w:val="20"/>
              </w:rPr>
            </w:pPr>
          </w:p>
        </w:tc>
        <w:tc>
          <w:tcPr>
            <w:tcW w:w="578" w:type="pct"/>
            <w:tcBorders>
              <w:top w:val="outset" w:sz="6" w:space="0" w:color="auto"/>
              <w:left w:val="outset" w:sz="6" w:space="0" w:color="auto"/>
              <w:right w:val="outset" w:sz="6" w:space="0" w:color="auto"/>
            </w:tcBorders>
            <w:shd w:val="clear" w:color="auto" w:fill="auto"/>
          </w:tcPr>
          <w:p w:rsidR="00C8319A" w:rsidRPr="00A73DB3" w:rsidRDefault="00C8319A" w:rsidP="003A72B6">
            <w:pPr>
              <w:rPr>
                <w:b/>
                <w:i/>
                <w:color w:val="000000"/>
                <w:sz w:val="20"/>
                <w:szCs w:val="20"/>
              </w:rPr>
            </w:pPr>
            <w:r>
              <w:rPr>
                <w:color w:val="000000"/>
                <w:sz w:val="20"/>
                <w:szCs w:val="20"/>
              </w:rPr>
              <w:t xml:space="preserve">                                                  </w:t>
            </w:r>
          </w:p>
        </w:tc>
        <w:tc>
          <w:tcPr>
            <w:tcW w:w="1957" w:type="pct"/>
            <w:tcBorders>
              <w:top w:val="outset" w:sz="6" w:space="0" w:color="auto"/>
              <w:left w:val="outset" w:sz="6" w:space="0" w:color="auto"/>
              <w:right w:val="outset" w:sz="6" w:space="0" w:color="auto"/>
            </w:tcBorders>
            <w:shd w:val="clear" w:color="auto" w:fill="auto"/>
          </w:tcPr>
          <w:p w:rsidR="00C8319A" w:rsidRPr="00A73DB3" w:rsidRDefault="00C8319A" w:rsidP="002A2EDF">
            <w:pPr>
              <w:rPr>
                <w:b/>
                <w:i/>
                <w:color w:val="000000"/>
                <w:sz w:val="20"/>
                <w:szCs w:val="20"/>
              </w:rPr>
            </w:pPr>
            <w:r>
              <w:rPr>
                <w:b/>
                <w:i/>
                <w:color w:val="000000"/>
                <w:sz w:val="20"/>
                <w:szCs w:val="20"/>
              </w:rPr>
              <w:t xml:space="preserve">                                                </w:t>
            </w:r>
            <w:r w:rsidRPr="00A73DB3">
              <w:rPr>
                <w:b/>
                <w:i/>
                <w:color w:val="000000"/>
                <w:sz w:val="20"/>
                <w:szCs w:val="20"/>
              </w:rPr>
              <w:t>See attached</w:t>
            </w:r>
            <w:r>
              <w:rPr>
                <w:b/>
                <w:i/>
                <w:color w:val="000000"/>
                <w:sz w:val="20"/>
                <w:szCs w:val="20"/>
              </w:rPr>
              <w:t xml:space="preserve"> </w:t>
            </w:r>
            <w:r w:rsidRPr="00A73DB3">
              <w:rPr>
                <w:b/>
                <w:i/>
                <w:color w:val="000000"/>
                <w:sz w:val="20"/>
                <w:szCs w:val="20"/>
              </w:rPr>
              <w:t>list</w:t>
            </w:r>
          </w:p>
        </w:tc>
        <w:tc>
          <w:tcPr>
            <w:tcW w:w="1358" w:type="pct"/>
            <w:vMerge/>
            <w:tcBorders>
              <w:left w:val="outset" w:sz="6" w:space="0" w:color="auto"/>
              <w:right w:val="outset" w:sz="6" w:space="0" w:color="auto"/>
            </w:tcBorders>
            <w:shd w:val="clear" w:color="auto" w:fill="auto"/>
          </w:tcPr>
          <w:p w:rsidR="00C8319A" w:rsidRPr="001A5DEF" w:rsidRDefault="00C8319A" w:rsidP="002A2EDF">
            <w:pPr>
              <w:rPr>
                <w:color w:val="000000"/>
                <w:sz w:val="20"/>
                <w:szCs w:val="20"/>
              </w:rPr>
            </w:pPr>
          </w:p>
        </w:tc>
      </w:tr>
    </w:tbl>
    <w:p w:rsidR="00B6317D" w:rsidRPr="00F23BD7" w:rsidRDefault="00B6317D" w:rsidP="00B6317D">
      <w:pPr>
        <w:rPr>
          <w:color w:val="000000"/>
          <w:sz w:val="20"/>
          <w:szCs w:val="20"/>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41"/>
        <w:gridCol w:w="1519"/>
        <w:gridCol w:w="1556"/>
        <w:gridCol w:w="1625"/>
        <w:gridCol w:w="1667"/>
        <w:gridCol w:w="3408"/>
      </w:tblGrid>
      <w:tr w:rsidR="00FD7790" w:rsidRPr="00CF5282">
        <w:trPr>
          <w:trHeight w:val="209"/>
          <w:tblCellSpacing w:w="15" w:type="dxa"/>
        </w:trPr>
        <w:tc>
          <w:tcPr>
            <w:tcW w:w="4973" w:type="pct"/>
            <w:gridSpan w:val="6"/>
            <w:tcBorders>
              <w:top w:val="outset" w:sz="6" w:space="0" w:color="auto"/>
              <w:left w:val="outset" w:sz="6" w:space="0" w:color="auto"/>
              <w:bottom w:val="outset" w:sz="6" w:space="0" w:color="auto"/>
              <w:right w:val="outset" w:sz="6" w:space="0" w:color="auto"/>
            </w:tcBorders>
            <w:shd w:val="clear" w:color="auto" w:fill="auto"/>
          </w:tcPr>
          <w:p w:rsidR="00FD7790" w:rsidRPr="00CF5282" w:rsidRDefault="00FD7790" w:rsidP="00D55441">
            <w:pPr>
              <w:rPr>
                <w:color w:val="000000"/>
                <w:sz w:val="20"/>
                <w:szCs w:val="20"/>
              </w:rPr>
            </w:pPr>
            <w:r w:rsidRPr="00CF5282">
              <w:rPr>
                <w:b/>
                <w:bCs/>
                <w:color w:val="000000"/>
                <w:sz w:val="20"/>
                <w:szCs w:val="20"/>
              </w:rPr>
              <w:t xml:space="preserve">Year </w:t>
            </w:r>
            <w:r>
              <w:rPr>
                <w:b/>
                <w:bCs/>
                <w:color w:val="000000"/>
                <w:sz w:val="20"/>
                <w:szCs w:val="20"/>
              </w:rPr>
              <w:t xml:space="preserve">Four </w:t>
            </w:r>
            <w:r>
              <w:rPr>
                <w:color w:val="000000"/>
                <w:sz w:val="20"/>
                <w:szCs w:val="20"/>
              </w:rPr>
              <w:t>–</w:t>
            </w:r>
            <w:r w:rsidRPr="00CF5282">
              <w:rPr>
                <w:color w:val="000000"/>
                <w:sz w:val="20"/>
                <w:szCs w:val="20"/>
              </w:rPr>
              <w:t xml:space="preserve"> </w:t>
            </w:r>
            <w:r>
              <w:rPr>
                <w:color w:val="000000"/>
                <w:sz w:val="20"/>
                <w:szCs w:val="20"/>
              </w:rPr>
              <w:t>5.0</w:t>
            </w:r>
            <w:r w:rsidRPr="00CF5282">
              <w:rPr>
                <w:color w:val="000000"/>
                <w:sz w:val="20"/>
                <w:szCs w:val="20"/>
              </w:rPr>
              <w:t xml:space="preserve"> </w:t>
            </w:r>
            <w:r>
              <w:rPr>
                <w:color w:val="000000"/>
                <w:sz w:val="20"/>
                <w:szCs w:val="20"/>
              </w:rPr>
              <w:t>credits including:</w:t>
            </w:r>
          </w:p>
        </w:tc>
      </w:tr>
      <w:tr w:rsidR="00FD797D" w:rsidRPr="001A5DEF" w:rsidTr="00C8319A">
        <w:trPr>
          <w:trHeight w:val="364"/>
          <w:tblCellSpacing w:w="15" w:type="dxa"/>
        </w:trPr>
        <w:tc>
          <w:tcPr>
            <w:tcW w:w="670" w:type="pct"/>
            <w:tcBorders>
              <w:top w:val="outset" w:sz="6" w:space="0" w:color="auto"/>
              <w:left w:val="outset" w:sz="6" w:space="0" w:color="auto"/>
              <w:bottom w:val="outset" w:sz="6" w:space="0" w:color="auto"/>
              <w:right w:val="outset" w:sz="6" w:space="0" w:color="auto"/>
            </w:tcBorders>
            <w:shd w:val="clear" w:color="auto" w:fill="auto"/>
          </w:tcPr>
          <w:p w:rsidR="00FD797D" w:rsidRPr="001A5DEF" w:rsidRDefault="00FD797D" w:rsidP="00FD797D">
            <w:pPr>
              <w:rPr>
                <w:color w:val="000000"/>
                <w:sz w:val="20"/>
                <w:szCs w:val="20"/>
              </w:rPr>
            </w:pPr>
            <w:r>
              <w:rPr>
                <w:color w:val="000000"/>
                <w:sz w:val="20"/>
                <w:szCs w:val="20"/>
              </w:rPr>
              <w:t>1.5 credits</w:t>
            </w:r>
          </w:p>
        </w:tc>
        <w:tc>
          <w:tcPr>
            <w:tcW w:w="667" w:type="pct"/>
            <w:tcBorders>
              <w:top w:val="outset" w:sz="6" w:space="0" w:color="auto"/>
              <w:left w:val="outset" w:sz="6" w:space="0" w:color="auto"/>
              <w:bottom w:val="outset" w:sz="6" w:space="0" w:color="auto"/>
              <w:right w:val="outset" w:sz="6" w:space="0" w:color="auto"/>
            </w:tcBorders>
            <w:shd w:val="clear" w:color="auto" w:fill="auto"/>
          </w:tcPr>
          <w:p w:rsidR="00FD797D" w:rsidRPr="001A5DEF" w:rsidRDefault="00A73DB3" w:rsidP="00FD797D">
            <w:pPr>
              <w:rPr>
                <w:color w:val="000000"/>
                <w:sz w:val="20"/>
                <w:szCs w:val="20"/>
              </w:rPr>
            </w:pPr>
            <w:r>
              <w:rPr>
                <w:color w:val="000000"/>
                <w:sz w:val="20"/>
                <w:szCs w:val="20"/>
              </w:rPr>
              <w:t>0.5 Credit</w:t>
            </w:r>
          </w:p>
        </w:tc>
        <w:tc>
          <w:tcPr>
            <w:tcW w:w="2130" w:type="pct"/>
            <w:gridSpan w:val="3"/>
            <w:tcBorders>
              <w:top w:val="outset" w:sz="6" w:space="0" w:color="auto"/>
              <w:left w:val="outset" w:sz="6" w:space="0" w:color="auto"/>
              <w:bottom w:val="outset" w:sz="6" w:space="0" w:color="auto"/>
              <w:right w:val="outset" w:sz="6" w:space="0" w:color="auto"/>
            </w:tcBorders>
            <w:shd w:val="clear" w:color="auto" w:fill="auto"/>
          </w:tcPr>
          <w:p w:rsidR="00FD797D" w:rsidRPr="001A5DEF" w:rsidRDefault="00A73DB3" w:rsidP="00FD797D">
            <w:pPr>
              <w:rPr>
                <w:color w:val="000000"/>
                <w:sz w:val="20"/>
                <w:szCs w:val="20"/>
              </w:rPr>
            </w:pPr>
            <w:r>
              <w:rPr>
                <w:color w:val="000000"/>
                <w:sz w:val="20"/>
                <w:szCs w:val="20"/>
              </w:rPr>
              <w:t>2.0 credits (eligible Science/Geography electives</w:t>
            </w:r>
          </w:p>
        </w:tc>
        <w:tc>
          <w:tcPr>
            <w:tcW w:w="1467" w:type="pct"/>
            <w:tcBorders>
              <w:top w:val="outset" w:sz="6" w:space="0" w:color="auto"/>
              <w:left w:val="outset" w:sz="6" w:space="0" w:color="auto"/>
              <w:bottom w:val="outset" w:sz="6" w:space="0" w:color="auto"/>
              <w:right w:val="outset" w:sz="6" w:space="0" w:color="auto"/>
            </w:tcBorders>
            <w:shd w:val="clear" w:color="auto" w:fill="auto"/>
          </w:tcPr>
          <w:p w:rsidR="00FD797D" w:rsidRPr="001A5DEF" w:rsidRDefault="003A72B6" w:rsidP="00886E79">
            <w:pPr>
              <w:rPr>
                <w:color w:val="000000"/>
                <w:sz w:val="20"/>
                <w:szCs w:val="20"/>
              </w:rPr>
            </w:pPr>
            <w:r>
              <w:rPr>
                <w:color w:val="000000"/>
                <w:sz w:val="20"/>
                <w:szCs w:val="20"/>
              </w:rPr>
              <w:t>1.0 credit</w:t>
            </w:r>
            <w:r w:rsidR="00C8319A">
              <w:rPr>
                <w:color w:val="000000"/>
                <w:sz w:val="20"/>
                <w:szCs w:val="20"/>
              </w:rPr>
              <w:t xml:space="preserve"> </w:t>
            </w:r>
          </w:p>
        </w:tc>
      </w:tr>
      <w:tr w:rsidR="00C8319A" w:rsidRPr="001A5DEF" w:rsidTr="00C8319A">
        <w:trPr>
          <w:trHeight w:val="276"/>
          <w:tblCellSpacing w:w="15" w:type="dxa"/>
        </w:trPr>
        <w:tc>
          <w:tcPr>
            <w:tcW w:w="670"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WASC401</w:t>
            </w:r>
          </w:p>
        </w:tc>
        <w:tc>
          <w:tcPr>
            <w:tcW w:w="667"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GG381</w:t>
            </w:r>
          </w:p>
        </w:tc>
        <w:tc>
          <w:tcPr>
            <w:tcW w:w="683"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D55441">
            <w:pPr>
              <w:rPr>
                <w:color w:val="000000"/>
                <w:sz w:val="20"/>
                <w:szCs w:val="20"/>
              </w:rPr>
            </w:pPr>
          </w:p>
        </w:tc>
        <w:tc>
          <w:tcPr>
            <w:tcW w:w="714"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D55441">
            <w:pPr>
              <w:rPr>
                <w:color w:val="000000"/>
                <w:sz w:val="20"/>
                <w:szCs w:val="20"/>
              </w:rPr>
            </w:pPr>
          </w:p>
        </w:tc>
        <w:tc>
          <w:tcPr>
            <w:tcW w:w="706"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D55441">
            <w:pPr>
              <w:rPr>
                <w:color w:val="000000"/>
                <w:sz w:val="20"/>
                <w:szCs w:val="20"/>
              </w:rPr>
            </w:pPr>
          </w:p>
        </w:tc>
        <w:tc>
          <w:tcPr>
            <w:tcW w:w="1467" w:type="pct"/>
            <w:vMerge w:val="restart"/>
            <w:tcBorders>
              <w:top w:val="outset" w:sz="6" w:space="0" w:color="auto"/>
              <w:left w:val="outset" w:sz="6" w:space="0" w:color="auto"/>
              <w:right w:val="outset" w:sz="6" w:space="0" w:color="auto"/>
            </w:tcBorders>
            <w:shd w:val="clear" w:color="auto" w:fill="auto"/>
          </w:tcPr>
          <w:p w:rsidR="00C8319A" w:rsidRPr="001A5DEF" w:rsidRDefault="00C8319A" w:rsidP="00665999">
            <w:pPr>
              <w:spacing w:before="80"/>
              <w:rPr>
                <w:color w:val="000000"/>
                <w:sz w:val="20"/>
                <w:szCs w:val="20"/>
              </w:rPr>
            </w:pPr>
            <w:r>
              <w:rPr>
                <w:color w:val="000000"/>
                <w:sz w:val="20"/>
                <w:szCs w:val="20"/>
              </w:rPr>
              <w:t>1.0 elective credit outside of Science/Geography</w:t>
            </w:r>
          </w:p>
        </w:tc>
      </w:tr>
      <w:tr w:rsidR="00C8319A" w:rsidRPr="001A5DEF" w:rsidTr="00C8319A">
        <w:trPr>
          <w:trHeight w:val="259"/>
          <w:tblCellSpacing w:w="15" w:type="dxa"/>
        </w:trPr>
        <w:tc>
          <w:tcPr>
            <w:tcW w:w="670"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WASC402</w:t>
            </w:r>
          </w:p>
        </w:tc>
        <w:tc>
          <w:tcPr>
            <w:tcW w:w="667"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D55441">
            <w:pPr>
              <w:rPr>
                <w:color w:val="000000"/>
                <w:sz w:val="20"/>
                <w:szCs w:val="20"/>
              </w:rPr>
            </w:pPr>
          </w:p>
        </w:tc>
        <w:tc>
          <w:tcPr>
            <w:tcW w:w="683"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D55441">
            <w:pPr>
              <w:rPr>
                <w:color w:val="000000"/>
                <w:sz w:val="20"/>
                <w:szCs w:val="20"/>
              </w:rPr>
            </w:pPr>
          </w:p>
        </w:tc>
        <w:tc>
          <w:tcPr>
            <w:tcW w:w="1433" w:type="pct"/>
            <w:gridSpan w:val="2"/>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D55441">
            <w:pPr>
              <w:rPr>
                <w:color w:val="000000"/>
                <w:sz w:val="20"/>
                <w:szCs w:val="20"/>
              </w:rPr>
            </w:pPr>
            <w:r>
              <w:rPr>
                <w:b/>
                <w:i/>
                <w:color w:val="000000"/>
                <w:sz w:val="20"/>
                <w:szCs w:val="20"/>
              </w:rPr>
              <w:t xml:space="preserve">                           </w:t>
            </w:r>
            <w:r w:rsidRPr="00A73DB3">
              <w:rPr>
                <w:b/>
                <w:i/>
                <w:color w:val="000000"/>
                <w:sz w:val="20"/>
                <w:szCs w:val="20"/>
              </w:rPr>
              <w:t>See attached list</w:t>
            </w:r>
          </w:p>
        </w:tc>
        <w:tc>
          <w:tcPr>
            <w:tcW w:w="1467" w:type="pct"/>
            <w:vMerge/>
            <w:tcBorders>
              <w:left w:val="outset" w:sz="6" w:space="0" w:color="auto"/>
              <w:right w:val="outset" w:sz="6" w:space="0" w:color="auto"/>
            </w:tcBorders>
            <w:shd w:val="clear" w:color="auto" w:fill="auto"/>
          </w:tcPr>
          <w:p w:rsidR="00C8319A" w:rsidRPr="001A5DEF" w:rsidRDefault="00C8319A" w:rsidP="00D55441">
            <w:pPr>
              <w:rPr>
                <w:color w:val="000000"/>
                <w:sz w:val="20"/>
                <w:szCs w:val="20"/>
              </w:rPr>
            </w:pPr>
          </w:p>
        </w:tc>
      </w:tr>
      <w:tr w:rsidR="00C8319A" w:rsidRPr="001A5DEF" w:rsidTr="00C8319A">
        <w:trPr>
          <w:trHeight w:val="259"/>
          <w:tblCellSpacing w:w="15" w:type="dxa"/>
        </w:trPr>
        <w:tc>
          <w:tcPr>
            <w:tcW w:w="670"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665999">
            <w:pPr>
              <w:spacing w:before="40"/>
              <w:jc w:val="center"/>
              <w:rPr>
                <w:color w:val="000000"/>
                <w:sz w:val="20"/>
                <w:szCs w:val="20"/>
              </w:rPr>
            </w:pPr>
            <w:r>
              <w:rPr>
                <w:color w:val="000000"/>
                <w:sz w:val="20"/>
                <w:szCs w:val="20"/>
              </w:rPr>
              <w:t>WASC403</w:t>
            </w:r>
          </w:p>
        </w:tc>
        <w:tc>
          <w:tcPr>
            <w:tcW w:w="667" w:type="pct"/>
            <w:tcBorders>
              <w:top w:val="outset" w:sz="6" w:space="0" w:color="auto"/>
              <w:left w:val="outset" w:sz="6" w:space="0" w:color="auto"/>
              <w:bottom w:val="outset" w:sz="6" w:space="0" w:color="auto"/>
              <w:right w:val="outset" w:sz="6" w:space="0" w:color="auto"/>
            </w:tcBorders>
            <w:shd w:val="clear" w:color="auto" w:fill="auto"/>
          </w:tcPr>
          <w:p w:rsidR="00C8319A" w:rsidRPr="001A5DEF" w:rsidRDefault="00C8319A" w:rsidP="00D55441">
            <w:pPr>
              <w:rPr>
                <w:color w:val="000000"/>
                <w:sz w:val="20"/>
                <w:szCs w:val="20"/>
              </w:rPr>
            </w:pPr>
          </w:p>
        </w:tc>
        <w:tc>
          <w:tcPr>
            <w:tcW w:w="2130" w:type="pct"/>
            <w:gridSpan w:val="3"/>
            <w:tcBorders>
              <w:top w:val="outset" w:sz="6" w:space="0" w:color="auto"/>
              <w:left w:val="outset" w:sz="6" w:space="0" w:color="auto"/>
              <w:bottom w:val="outset" w:sz="6" w:space="0" w:color="auto"/>
              <w:right w:val="outset" w:sz="6" w:space="0" w:color="auto"/>
            </w:tcBorders>
            <w:shd w:val="clear" w:color="auto" w:fill="auto"/>
          </w:tcPr>
          <w:p w:rsidR="00C8319A" w:rsidRPr="00A73DB3" w:rsidRDefault="00C8319A" w:rsidP="00942C4C">
            <w:pPr>
              <w:rPr>
                <w:b/>
                <w:i/>
                <w:color w:val="000000"/>
                <w:sz w:val="20"/>
                <w:szCs w:val="20"/>
              </w:rPr>
            </w:pPr>
            <w:r>
              <w:rPr>
                <w:color w:val="000000"/>
                <w:sz w:val="20"/>
                <w:szCs w:val="20"/>
              </w:rPr>
              <w:t xml:space="preserve"> </w:t>
            </w:r>
            <w:r w:rsidRPr="00F55B39">
              <w:rPr>
                <w:color w:val="000000"/>
                <w:sz w:val="20"/>
                <w:szCs w:val="20"/>
              </w:rPr>
              <w:t>(</w:t>
            </w:r>
            <w:r w:rsidRPr="00F55B39">
              <w:rPr>
                <w:b/>
                <w:color w:val="000000"/>
                <w:sz w:val="20"/>
                <w:szCs w:val="20"/>
              </w:rPr>
              <w:t xml:space="preserve">Note: Science/Geography Elective may include 4th year </w:t>
            </w:r>
            <w:proofErr w:type="spellStart"/>
            <w:r w:rsidRPr="00F55B39">
              <w:rPr>
                <w:b/>
                <w:color w:val="000000"/>
                <w:sz w:val="20"/>
                <w:szCs w:val="20"/>
              </w:rPr>
              <w:t>Honours</w:t>
            </w:r>
            <w:proofErr w:type="spellEnd"/>
            <w:r w:rsidRPr="00F55B39">
              <w:rPr>
                <w:b/>
                <w:color w:val="000000"/>
                <w:sz w:val="20"/>
                <w:szCs w:val="20"/>
              </w:rPr>
              <w:t xml:space="preserve"> Thesis Research</w:t>
            </w:r>
            <w:r w:rsidRPr="00F55B39">
              <w:rPr>
                <w:color w:val="000000"/>
                <w:sz w:val="20"/>
                <w:szCs w:val="20"/>
              </w:rPr>
              <w:t>)</w:t>
            </w:r>
            <w:r>
              <w:rPr>
                <w:color w:val="000000"/>
                <w:sz w:val="20"/>
                <w:szCs w:val="20"/>
              </w:rPr>
              <w:t xml:space="preserve">                                                </w:t>
            </w:r>
          </w:p>
        </w:tc>
        <w:tc>
          <w:tcPr>
            <w:tcW w:w="1467" w:type="pct"/>
            <w:vMerge/>
            <w:tcBorders>
              <w:left w:val="outset" w:sz="6" w:space="0" w:color="auto"/>
              <w:bottom w:val="outset" w:sz="6" w:space="0" w:color="auto"/>
              <w:right w:val="outset" w:sz="6" w:space="0" w:color="auto"/>
            </w:tcBorders>
            <w:shd w:val="clear" w:color="auto" w:fill="auto"/>
          </w:tcPr>
          <w:p w:rsidR="00C8319A" w:rsidRPr="001A5DEF" w:rsidRDefault="00C8319A" w:rsidP="00D55441">
            <w:pPr>
              <w:rPr>
                <w:color w:val="000000"/>
                <w:sz w:val="20"/>
                <w:szCs w:val="20"/>
              </w:rPr>
            </w:pPr>
          </w:p>
        </w:tc>
      </w:tr>
    </w:tbl>
    <w:p w:rsidR="00FD7790" w:rsidRPr="00F23BD7" w:rsidRDefault="00FD7790" w:rsidP="00B6317D">
      <w:pPr>
        <w:rPr>
          <w:color w:val="000000"/>
          <w:sz w:val="16"/>
          <w:szCs w:val="16"/>
        </w:rPr>
      </w:pPr>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36"/>
        <w:gridCol w:w="4197"/>
        <w:gridCol w:w="5083"/>
      </w:tblGrid>
      <w:tr w:rsidR="00B6317D" w:rsidRPr="00CF5282">
        <w:trPr>
          <w:trHeight w:val="180"/>
          <w:tblCellSpacing w:w="15" w:type="dxa"/>
        </w:trPr>
        <w:tc>
          <w:tcPr>
            <w:tcW w:w="4973" w:type="pct"/>
            <w:gridSpan w:val="3"/>
            <w:tcBorders>
              <w:top w:val="outset" w:sz="6" w:space="0" w:color="auto"/>
              <w:left w:val="outset" w:sz="6" w:space="0" w:color="auto"/>
              <w:bottom w:val="outset" w:sz="6" w:space="0" w:color="auto"/>
              <w:right w:val="outset" w:sz="6" w:space="0" w:color="auto"/>
            </w:tcBorders>
            <w:shd w:val="clear" w:color="auto" w:fill="auto"/>
          </w:tcPr>
          <w:p w:rsidR="00B6317D" w:rsidRPr="00CF5282" w:rsidRDefault="00B6317D" w:rsidP="00B6317D">
            <w:pPr>
              <w:spacing w:before="100" w:beforeAutospacing="1" w:after="100" w:afterAutospacing="1"/>
              <w:rPr>
                <w:color w:val="000000"/>
                <w:sz w:val="20"/>
                <w:szCs w:val="20"/>
              </w:rPr>
            </w:pPr>
            <w:r>
              <w:rPr>
                <w:b/>
                <w:bCs/>
                <w:color w:val="000000"/>
                <w:sz w:val="20"/>
                <w:szCs w:val="20"/>
              </w:rPr>
              <w:t>Program Requirements</w:t>
            </w:r>
          </w:p>
        </w:tc>
      </w:tr>
      <w:tr w:rsidR="005735D8" w:rsidRPr="00CF5282" w:rsidTr="00DA3813">
        <w:trPr>
          <w:trHeight w:val="315"/>
          <w:tblCellSpacing w:w="15" w:type="dxa"/>
        </w:trPr>
        <w:tc>
          <w:tcPr>
            <w:tcW w:w="884" w:type="pct"/>
            <w:tcBorders>
              <w:top w:val="outset" w:sz="6" w:space="0" w:color="auto"/>
              <w:left w:val="outset" w:sz="6" w:space="0" w:color="auto"/>
              <w:bottom w:val="outset" w:sz="6" w:space="0" w:color="auto"/>
              <w:right w:val="outset" w:sz="6" w:space="0" w:color="auto"/>
            </w:tcBorders>
            <w:shd w:val="clear" w:color="auto" w:fill="auto"/>
          </w:tcPr>
          <w:p w:rsidR="005735D8" w:rsidRPr="00CF5282" w:rsidRDefault="00DA3813" w:rsidP="00B6317D">
            <w:pPr>
              <w:spacing w:before="100" w:beforeAutospacing="1" w:after="100" w:afterAutospacing="1"/>
              <w:rPr>
                <w:color w:val="000000"/>
                <w:sz w:val="20"/>
                <w:szCs w:val="20"/>
              </w:rPr>
            </w:pPr>
            <w:r>
              <w:rPr>
                <w:color w:val="000000"/>
                <w:sz w:val="20"/>
                <w:szCs w:val="20"/>
              </w:rPr>
              <w:t xml:space="preserve"> 100-level Credits </w:t>
            </w:r>
            <w:r w:rsidR="005735D8">
              <w:rPr>
                <w:color w:val="000000"/>
                <w:sz w:val="20"/>
                <w:szCs w:val="20"/>
              </w:rPr>
              <w:t xml:space="preserve">     </w:t>
            </w:r>
            <w:r w:rsidR="005735D8" w:rsidRPr="00800BE9">
              <w:rPr>
                <w:color w:val="000000"/>
                <w:sz w:val="20"/>
                <w:szCs w:val="20"/>
              </w:rPr>
              <w:t>⁭</w:t>
            </w:r>
            <w:r w:rsidR="005735D8">
              <w:rPr>
                <w:color w:val="000000"/>
                <w:sz w:val="20"/>
                <w:szCs w:val="20"/>
              </w:rPr>
              <w:t xml:space="preserve">         (Max 6.0)</w:t>
            </w:r>
          </w:p>
        </w:tc>
        <w:tc>
          <w:tcPr>
            <w:tcW w:w="1851" w:type="pct"/>
            <w:tcBorders>
              <w:top w:val="outset" w:sz="6" w:space="0" w:color="auto"/>
              <w:left w:val="outset" w:sz="6" w:space="0" w:color="auto"/>
              <w:bottom w:val="outset" w:sz="6" w:space="0" w:color="auto"/>
              <w:right w:val="outset" w:sz="6" w:space="0" w:color="auto"/>
            </w:tcBorders>
            <w:shd w:val="clear" w:color="auto" w:fill="auto"/>
          </w:tcPr>
          <w:p w:rsidR="00DA3813" w:rsidRPr="00CF5282" w:rsidRDefault="00551861" w:rsidP="00551861">
            <w:pPr>
              <w:spacing w:before="100" w:beforeAutospacing="1" w:after="100" w:afterAutospacing="1"/>
              <w:rPr>
                <w:color w:val="000000"/>
                <w:sz w:val="20"/>
                <w:szCs w:val="20"/>
              </w:rPr>
            </w:pPr>
            <w:r>
              <w:rPr>
                <w:color w:val="000000"/>
                <w:sz w:val="20"/>
                <w:szCs w:val="20"/>
              </w:rPr>
              <w:t>Required</w:t>
            </w:r>
            <w:r w:rsidR="00DA3813">
              <w:rPr>
                <w:color w:val="000000"/>
                <w:sz w:val="20"/>
                <w:szCs w:val="20"/>
              </w:rPr>
              <w:t xml:space="preserve"> </w:t>
            </w:r>
            <w:r>
              <w:rPr>
                <w:color w:val="000000"/>
                <w:sz w:val="20"/>
                <w:szCs w:val="20"/>
              </w:rPr>
              <w:t>BI, CH or GES</w:t>
            </w:r>
            <w:r w:rsidR="005735D8">
              <w:rPr>
                <w:color w:val="000000"/>
                <w:sz w:val="20"/>
                <w:szCs w:val="20"/>
              </w:rPr>
              <w:t xml:space="preserve"> Credits</w:t>
            </w:r>
            <w:r w:rsidR="00DA3813">
              <w:rPr>
                <w:color w:val="000000"/>
                <w:sz w:val="20"/>
                <w:szCs w:val="20"/>
              </w:rPr>
              <w:t xml:space="preserve">    </w:t>
            </w:r>
            <w:r>
              <w:rPr>
                <w:color w:val="000000"/>
                <w:sz w:val="20"/>
                <w:szCs w:val="20"/>
              </w:rPr>
              <w:t xml:space="preserve">                  </w:t>
            </w:r>
            <w:r w:rsidR="00DA3813">
              <w:rPr>
                <w:color w:val="000000"/>
                <w:sz w:val="20"/>
                <w:szCs w:val="20"/>
              </w:rPr>
              <w:t xml:space="preserve"> </w:t>
            </w:r>
            <w:r w:rsidR="00DA3813" w:rsidRPr="00800BE9">
              <w:rPr>
                <w:color w:val="000000"/>
                <w:sz w:val="20"/>
                <w:szCs w:val="20"/>
              </w:rPr>
              <w:t>⁭</w:t>
            </w:r>
            <w:r w:rsidR="00DA3813">
              <w:rPr>
                <w:color w:val="000000"/>
                <w:sz w:val="20"/>
                <w:szCs w:val="20"/>
              </w:rPr>
              <w:t xml:space="preserve">              </w:t>
            </w:r>
            <w:r w:rsidR="00DA3813">
              <w:rPr>
                <w:color w:val="000000"/>
                <w:sz w:val="20"/>
                <w:szCs w:val="20"/>
              </w:rPr>
              <w:br/>
              <w:t xml:space="preserve"> (Min </w:t>
            </w:r>
            <w:r>
              <w:rPr>
                <w:color w:val="000000"/>
                <w:sz w:val="20"/>
                <w:szCs w:val="20"/>
              </w:rPr>
              <w:t>15.0</w:t>
            </w:r>
            <w:r w:rsidR="00DA3813">
              <w:rPr>
                <w:color w:val="000000"/>
                <w:sz w:val="20"/>
                <w:szCs w:val="20"/>
              </w:rPr>
              <w:t>)</w:t>
            </w:r>
          </w:p>
        </w:tc>
        <w:tc>
          <w:tcPr>
            <w:tcW w:w="2212" w:type="pct"/>
            <w:tcBorders>
              <w:top w:val="outset" w:sz="6" w:space="0" w:color="auto"/>
              <w:left w:val="outset" w:sz="6" w:space="0" w:color="auto"/>
              <w:bottom w:val="outset" w:sz="6" w:space="0" w:color="auto"/>
              <w:right w:val="outset" w:sz="6" w:space="0" w:color="auto"/>
            </w:tcBorders>
            <w:shd w:val="clear" w:color="auto" w:fill="auto"/>
          </w:tcPr>
          <w:p w:rsidR="005735D8" w:rsidRPr="00CF5282" w:rsidRDefault="00DA3813" w:rsidP="00B6317D">
            <w:pPr>
              <w:spacing w:before="100" w:beforeAutospacing="1" w:after="100" w:afterAutospacing="1"/>
              <w:rPr>
                <w:color w:val="000000"/>
                <w:sz w:val="20"/>
                <w:szCs w:val="20"/>
              </w:rPr>
            </w:pPr>
            <w:r w:rsidRPr="00D8559F">
              <w:rPr>
                <w:b/>
                <w:color w:val="000000"/>
                <w:sz w:val="22"/>
                <w:szCs w:val="22"/>
              </w:rPr>
              <w:t>Department</w:t>
            </w:r>
            <w:r w:rsidRPr="00D8559F">
              <w:rPr>
                <w:b/>
                <w:color w:val="000000"/>
                <w:sz w:val="20"/>
                <w:szCs w:val="20"/>
              </w:rPr>
              <w:t xml:space="preserve">    </w:t>
            </w:r>
            <w:r>
              <w:rPr>
                <w:color w:val="000000"/>
                <w:sz w:val="20"/>
                <w:szCs w:val="20"/>
              </w:rPr>
              <w:t xml:space="preserve">                                                                                                                                                                                                                                                           </w:t>
            </w:r>
            <w:r w:rsidRPr="007612CC">
              <w:rPr>
                <w:b/>
                <w:color w:val="000000"/>
                <w:sz w:val="22"/>
                <w:szCs w:val="22"/>
              </w:rPr>
              <w:t>Signature</w:t>
            </w:r>
            <w:r>
              <w:rPr>
                <w:b/>
                <w:color w:val="000000"/>
                <w:sz w:val="22"/>
                <w:szCs w:val="22"/>
              </w:rPr>
              <w:t>:</w:t>
            </w:r>
          </w:p>
        </w:tc>
      </w:tr>
    </w:tbl>
    <w:p w:rsidR="00800BE9" w:rsidRPr="00F23BD7" w:rsidRDefault="00800BE9" w:rsidP="00F920B7">
      <w:pPr>
        <w:rPr>
          <w:color w:val="000000"/>
          <w:sz w:val="20"/>
          <w:szCs w:val="20"/>
        </w:rPr>
      </w:pPr>
    </w:p>
    <w:p w:rsidR="000F0525" w:rsidRPr="00F23BD7" w:rsidRDefault="000F0525" w:rsidP="00F920B7">
      <w:pPr>
        <w:rPr>
          <w:color w:val="000000"/>
          <w:sz w:val="18"/>
          <w:szCs w:val="18"/>
        </w:rPr>
      </w:pPr>
      <w:r w:rsidRPr="00F23BD7">
        <w:rPr>
          <w:color w:val="000000"/>
          <w:sz w:val="18"/>
          <w:szCs w:val="18"/>
        </w:rPr>
        <w:t>Notes</w:t>
      </w:r>
    </w:p>
    <w:p w:rsidR="00BA3E4B" w:rsidRPr="00892B5E" w:rsidRDefault="00892B5E" w:rsidP="000F0525">
      <w:pPr>
        <w:numPr>
          <w:ilvl w:val="0"/>
          <w:numId w:val="4"/>
        </w:numPr>
        <w:rPr>
          <w:color w:val="000000"/>
          <w:sz w:val="18"/>
          <w:szCs w:val="18"/>
        </w:rPr>
      </w:pPr>
      <w:r>
        <w:rPr>
          <w:sz w:val="18"/>
          <w:szCs w:val="18"/>
        </w:rPr>
        <w:t>Both GL102 and PC141 are required to graduate and both should normally be completed by the end of Year 2.</w:t>
      </w:r>
    </w:p>
    <w:p w:rsidR="00BA3E4B" w:rsidRPr="00940823" w:rsidRDefault="00940823" w:rsidP="000F0525">
      <w:pPr>
        <w:numPr>
          <w:ilvl w:val="0"/>
          <w:numId w:val="4"/>
        </w:numPr>
        <w:rPr>
          <w:color w:val="000000"/>
          <w:sz w:val="18"/>
          <w:szCs w:val="18"/>
        </w:rPr>
      </w:pPr>
      <w:r>
        <w:rPr>
          <w:color w:val="000000"/>
          <w:sz w:val="18"/>
          <w:szCs w:val="18"/>
        </w:rPr>
        <w:t>El</w:t>
      </w:r>
      <w:r w:rsidR="004B6780">
        <w:rPr>
          <w:color w:val="000000"/>
          <w:sz w:val="18"/>
          <w:szCs w:val="18"/>
        </w:rPr>
        <w:t>igible Science/Geography electi</w:t>
      </w:r>
      <w:r>
        <w:rPr>
          <w:color w:val="000000"/>
          <w:sz w:val="18"/>
          <w:szCs w:val="18"/>
        </w:rPr>
        <w:t>ves – see attached list</w:t>
      </w:r>
      <w:r w:rsidR="00F23BD7">
        <w:rPr>
          <w:color w:val="000000"/>
          <w:sz w:val="18"/>
          <w:szCs w:val="18"/>
        </w:rPr>
        <w:t>.</w:t>
      </w:r>
    </w:p>
    <w:p w:rsidR="00D53AF4" w:rsidRPr="00F23BD7" w:rsidRDefault="00F23BD7" w:rsidP="00F23BD7">
      <w:pPr>
        <w:numPr>
          <w:ilvl w:val="0"/>
          <w:numId w:val="4"/>
        </w:numPr>
        <w:rPr>
          <w:color w:val="000000"/>
          <w:sz w:val="18"/>
          <w:szCs w:val="18"/>
        </w:rPr>
      </w:pPr>
      <w:r>
        <w:rPr>
          <w:sz w:val="18"/>
          <w:szCs w:val="18"/>
        </w:rPr>
        <w:t>For students considering graduate studies, it is recommended that the GG450, CH490 or BI499 thesis be completed in Year 4.   Students wishing to complete the thesis course must apply to the department in which they wish to conduct their thesis work in the winter term preceding study.</w:t>
      </w:r>
    </w:p>
    <w:p w:rsidR="00886E79" w:rsidRPr="00886E79" w:rsidRDefault="00886E79" w:rsidP="000F0525">
      <w:pPr>
        <w:numPr>
          <w:ilvl w:val="0"/>
          <w:numId w:val="4"/>
        </w:numPr>
        <w:rPr>
          <w:color w:val="000000"/>
          <w:sz w:val="17"/>
          <w:szCs w:val="17"/>
        </w:rPr>
      </w:pPr>
      <w:r w:rsidRPr="00886E79">
        <w:rPr>
          <w:color w:val="000000"/>
          <w:sz w:val="18"/>
          <w:szCs w:val="18"/>
        </w:rPr>
        <w:t xml:space="preserve">A </w:t>
      </w:r>
      <w:hyperlink r:id="rId6" w:history="1">
        <w:r w:rsidRPr="00886E79">
          <w:rPr>
            <w:rStyle w:val="Hyperlink"/>
            <w:sz w:val="18"/>
            <w:szCs w:val="18"/>
          </w:rPr>
          <w:t>GPA</w:t>
        </w:r>
      </w:hyperlink>
      <w:r w:rsidRPr="00886E79">
        <w:rPr>
          <w:color w:val="000000"/>
          <w:sz w:val="18"/>
          <w:szCs w:val="18"/>
        </w:rPr>
        <w:t xml:space="preserve"> of 5.00 on all required courses and an overall GPA of 5.00 for progression from Year 1 to Year 2, Year 2 to Year 3, and Year 3 to Year 4. For graduation, a GPA of 5.00 in all the required courses in the program and an overall GPA of 5.00</w:t>
      </w:r>
      <w:r>
        <w:rPr>
          <w:rFonts w:ascii="Helvetica" w:hAnsi="Helvetica" w:cs="Helvetica"/>
          <w:color w:val="000000"/>
          <w:sz w:val="18"/>
          <w:szCs w:val="18"/>
        </w:rPr>
        <w:t xml:space="preserve">.  </w:t>
      </w:r>
    </w:p>
    <w:p w:rsidR="000F0525" w:rsidRPr="00886E79" w:rsidRDefault="000F0525" w:rsidP="000F0525">
      <w:pPr>
        <w:numPr>
          <w:ilvl w:val="0"/>
          <w:numId w:val="4"/>
        </w:numPr>
        <w:rPr>
          <w:color w:val="000000"/>
          <w:sz w:val="18"/>
          <w:szCs w:val="17"/>
        </w:rPr>
      </w:pPr>
      <w:r w:rsidRPr="00886E79">
        <w:rPr>
          <w:color w:val="000000"/>
          <w:sz w:val="18"/>
          <w:szCs w:val="17"/>
        </w:rPr>
        <w:t xml:space="preserve">Senior </w:t>
      </w:r>
      <w:proofErr w:type="spellStart"/>
      <w:r w:rsidRPr="00886E79">
        <w:rPr>
          <w:color w:val="000000"/>
          <w:sz w:val="18"/>
          <w:szCs w:val="17"/>
        </w:rPr>
        <w:t>honours</w:t>
      </w:r>
      <w:proofErr w:type="spellEnd"/>
      <w:r w:rsidRPr="00886E79">
        <w:rPr>
          <w:color w:val="000000"/>
          <w:sz w:val="18"/>
          <w:szCs w:val="17"/>
        </w:rPr>
        <w:t xml:space="preserve"> students are expected to attend all departmental seminars.</w:t>
      </w:r>
    </w:p>
    <w:p w:rsidR="000F0525" w:rsidRPr="00F23BD7" w:rsidRDefault="000F0525" w:rsidP="000F0525">
      <w:pPr>
        <w:rPr>
          <w:color w:val="000000"/>
          <w:sz w:val="20"/>
          <w:szCs w:val="20"/>
        </w:rPr>
      </w:pPr>
    </w:p>
    <w:p w:rsidR="006858AE" w:rsidRPr="000F0525" w:rsidRDefault="006858AE" w:rsidP="006858AE">
      <w:pPr>
        <w:rPr>
          <w:color w:val="000000"/>
          <w:sz w:val="20"/>
          <w:szCs w:val="20"/>
        </w:rPr>
      </w:pPr>
      <w:bookmarkStart w:id="0" w:name="Notes"/>
      <w:bookmarkEnd w:id="0"/>
      <w:r w:rsidRPr="000F0525">
        <w:rPr>
          <w:b/>
          <w:color w:val="000000"/>
          <w:sz w:val="20"/>
          <w:szCs w:val="20"/>
        </w:rPr>
        <w:t>Graduation Requirements:</w:t>
      </w:r>
      <w:r w:rsidRPr="000F0525">
        <w:rPr>
          <w:color w:val="000000"/>
          <w:sz w:val="20"/>
          <w:szCs w:val="20"/>
        </w:rPr>
        <w:t xml:space="preserve">  20</w:t>
      </w:r>
      <w:r w:rsidR="005D042F">
        <w:rPr>
          <w:color w:val="000000"/>
          <w:sz w:val="20"/>
          <w:szCs w:val="20"/>
        </w:rPr>
        <w:t xml:space="preserve">.0 </w:t>
      </w:r>
      <w:r w:rsidRPr="000F0525">
        <w:rPr>
          <w:color w:val="000000"/>
          <w:sz w:val="20"/>
          <w:szCs w:val="20"/>
        </w:rPr>
        <w:t>credits</w:t>
      </w:r>
      <w:r w:rsidR="001E1D48">
        <w:rPr>
          <w:color w:val="000000"/>
          <w:sz w:val="20"/>
          <w:szCs w:val="20"/>
        </w:rPr>
        <w:t xml:space="preserve"> minimum</w:t>
      </w:r>
      <w:r w:rsidR="0080093C">
        <w:rPr>
          <w:color w:val="000000"/>
          <w:sz w:val="20"/>
          <w:szCs w:val="20"/>
        </w:rPr>
        <w:t>, of which up to 6.0 credits can be at the 100 level</w:t>
      </w:r>
      <w:r w:rsidR="005D042F">
        <w:rPr>
          <w:color w:val="000000"/>
          <w:sz w:val="20"/>
          <w:szCs w:val="20"/>
        </w:rPr>
        <w:t>;</w:t>
      </w:r>
      <w:r w:rsidRPr="000F0525">
        <w:rPr>
          <w:color w:val="000000"/>
          <w:sz w:val="20"/>
          <w:szCs w:val="20"/>
        </w:rPr>
        <w:t xml:space="preserve"> a minimum GPA of </w:t>
      </w:r>
      <w:r w:rsidR="000572F3">
        <w:rPr>
          <w:color w:val="000000"/>
          <w:sz w:val="20"/>
          <w:szCs w:val="20"/>
        </w:rPr>
        <w:t>5</w:t>
      </w:r>
      <w:r w:rsidR="000250DB">
        <w:rPr>
          <w:color w:val="000000"/>
          <w:sz w:val="20"/>
          <w:szCs w:val="20"/>
        </w:rPr>
        <w:t>.00</w:t>
      </w:r>
      <w:r w:rsidR="000572F3">
        <w:rPr>
          <w:color w:val="000000"/>
          <w:sz w:val="20"/>
          <w:szCs w:val="20"/>
        </w:rPr>
        <w:t xml:space="preserve"> (C</w:t>
      </w:r>
      <w:r w:rsidRPr="000F0525">
        <w:rPr>
          <w:color w:val="000000"/>
          <w:sz w:val="20"/>
          <w:szCs w:val="20"/>
        </w:rPr>
        <w:t xml:space="preserve">) in </w:t>
      </w:r>
      <w:r w:rsidR="00886E79">
        <w:rPr>
          <w:color w:val="000000"/>
          <w:sz w:val="20"/>
          <w:szCs w:val="20"/>
        </w:rPr>
        <w:t>all the required</w:t>
      </w:r>
      <w:r w:rsidRPr="000F0525">
        <w:rPr>
          <w:color w:val="000000"/>
          <w:sz w:val="20"/>
          <w:szCs w:val="20"/>
        </w:rPr>
        <w:t xml:space="preserve"> courses</w:t>
      </w:r>
      <w:r w:rsidR="00886E79">
        <w:rPr>
          <w:color w:val="000000"/>
          <w:sz w:val="20"/>
          <w:szCs w:val="20"/>
        </w:rPr>
        <w:t xml:space="preserve"> for the program</w:t>
      </w:r>
      <w:r w:rsidRPr="000F0525">
        <w:rPr>
          <w:color w:val="000000"/>
          <w:sz w:val="20"/>
          <w:szCs w:val="20"/>
        </w:rPr>
        <w:t xml:space="preserve"> and a minimum GPA of </w:t>
      </w:r>
      <w:r w:rsidR="000572F3">
        <w:rPr>
          <w:color w:val="000000"/>
          <w:sz w:val="20"/>
          <w:szCs w:val="20"/>
        </w:rPr>
        <w:t>5</w:t>
      </w:r>
      <w:r w:rsidR="000250DB">
        <w:rPr>
          <w:color w:val="000000"/>
          <w:sz w:val="20"/>
          <w:szCs w:val="20"/>
        </w:rPr>
        <w:t>.00</w:t>
      </w:r>
      <w:r w:rsidR="000572F3">
        <w:rPr>
          <w:color w:val="000000"/>
          <w:sz w:val="20"/>
          <w:szCs w:val="20"/>
        </w:rPr>
        <w:t xml:space="preserve"> (C</w:t>
      </w:r>
      <w:r w:rsidRPr="000F0525">
        <w:rPr>
          <w:color w:val="000000"/>
          <w:sz w:val="20"/>
          <w:szCs w:val="20"/>
        </w:rPr>
        <w:t xml:space="preserve">) overall </w:t>
      </w:r>
      <w:r w:rsidR="00861DB7">
        <w:rPr>
          <w:color w:val="000000"/>
          <w:sz w:val="20"/>
          <w:szCs w:val="20"/>
        </w:rPr>
        <w:t>are</w:t>
      </w:r>
      <w:r w:rsidR="00D15287">
        <w:rPr>
          <w:color w:val="000000"/>
          <w:sz w:val="20"/>
          <w:szCs w:val="20"/>
        </w:rPr>
        <w:t xml:space="preserve"> </w:t>
      </w:r>
      <w:r w:rsidRPr="000F0525">
        <w:rPr>
          <w:color w:val="000000"/>
          <w:sz w:val="20"/>
          <w:szCs w:val="20"/>
        </w:rPr>
        <w:t>required.</w:t>
      </w:r>
      <w:r w:rsidR="00946D69" w:rsidRPr="000F0525">
        <w:rPr>
          <w:color w:val="000000"/>
          <w:sz w:val="20"/>
          <w:szCs w:val="20"/>
        </w:rPr>
        <w:t xml:space="preserve">  </w:t>
      </w:r>
      <w:r w:rsidR="006C7200" w:rsidRPr="000F0525">
        <w:rPr>
          <w:color w:val="000000"/>
          <w:sz w:val="20"/>
          <w:szCs w:val="20"/>
        </w:rPr>
        <w:t>.</w:t>
      </w:r>
    </w:p>
    <w:p w:rsidR="009D1F55" w:rsidRPr="00F23BD7" w:rsidRDefault="009D1F55" w:rsidP="009D1F55">
      <w:pPr>
        <w:rPr>
          <w:color w:val="000000"/>
          <w:sz w:val="20"/>
          <w:szCs w:val="20"/>
        </w:rPr>
      </w:pPr>
      <w:bookmarkStart w:id="1" w:name="_GoBack"/>
      <w:bookmarkEnd w:id="1"/>
    </w:p>
    <w:tbl>
      <w:tblPr>
        <w:tblW w:w="5171"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1316"/>
      </w:tblGrid>
      <w:tr w:rsidR="009D1F55" w:rsidRPr="00CF5282">
        <w:trPr>
          <w:tblCellSpacing w:w="15" w:type="dxa"/>
        </w:trPr>
        <w:tc>
          <w:tcPr>
            <w:tcW w:w="4971" w:type="pct"/>
            <w:tcBorders>
              <w:top w:val="outset" w:sz="6" w:space="0" w:color="auto"/>
              <w:left w:val="outset" w:sz="6" w:space="0" w:color="auto"/>
              <w:bottom w:val="outset" w:sz="6" w:space="0" w:color="auto"/>
              <w:right w:val="outset" w:sz="6" w:space="0" w:color="auto"/>
            </w:tcBorders>
            <w:shd w:val="clear" w:color="auto" w:fill="auto"/>
          </w:tcPr>
          <w:p w:rsidR="009D1F55" w:rsidRPr="00847C9D" w:rsidRDefault="009D1F55" w:rsidP="009D1F55">
            <w:pPr>
              <w:rPr>
                <w:color w:val="000000"/>
                <w:sz w:val="20"/>
                <w:szCs w:val="20"/>
              </w:rPr>
            </w:pPr>
            <w:r w:rsidRPr="00847C9D">
              <w:rPr>
                <w:b/>
                <w:bCs/>
                <w:color w:val="000000"/>
                <w:sz w:val="20"/>
                <w:szCs w:val="20"/>
              </w:rPr>
              <w:t xml:space="preserve">Not all requirements are reflected </w:t>
            </w:r>
            <w:r w:rsidR="00903C6C">
              <w:rPr>
                <w:b/>
                <w:bCs/>
                <w:color w:val="000000"/>
                <w:sz w:val="20"/>
                <w:szCs w:val="20"/>
              </w:rPr>
              <w:t>i</w:t>
            </w:r>
            <w:r w:rsidRPr="00847C9D">
              <w:rPr>
                <w:b/>
                <w:bCs/>
                <w:color w:val="000000"/>
                <w:sz w:val="20"/>
                <w:szCs w:val="20"/>
              </w:rPr>
              <w:t xml:space="preserve">n the program outline, it is the responsibility of the student to ensure that all academic program and course requirements have been met. Please refer to </w:t>
            </w:r>
            <w:r w:rsidR="00F34D02">
              <w:rPr>
                <w:b/>
                <w:bCs/>
                <w:color w:val="000000"/>
                <w:sz w:val="20"/>
                <w:szCs w:val="20"/>
              </w:rPr>
              <w:t xml:space="preserve">required courses and </w:t>
            </w:r>
            <w:r w:rsidRPr="00847C9D">
              <w:rPr>
                <w:b/>
                <w:bCs/>
                <w:color w:val="000000"/>
                <w:sz w:val="20"/>
                <w:szCs w:val="20"/>
              </w:rPr>
              <w:t>regulations in the on-line Undergraduate Calendar.</w:t>
            </w:r>
          </w:p>
        </w:tc>
      </w:tr>
    </w:tbl>
    <w:p w:rsidR="009D1F55" w:rsidRDefault="009D1F55"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sz w:val="16"/>
          <w:szCs w:val="16"/>
        </w:rPr>
      </w:pPr>
    </w:p>
    <w:p w:rsidR="00FE41E2" w:rsidRDefault="00FE41E2" w:rsidP="009D1F55">
      <w:pPr>
        <w:rPr>
          <w:b/>
          <w:color w:val="000000"/>
        </w:rPr>
      </w:pPr>
    </w:p>
    <w:p w:rsidR="00FE41E2" w:rsidRDefault="00FE41E2" w:rsidP="009D1F55">
      <w:pPr>
        <w:rPr>
          <w:b/>
          <w:color w:val="000000"/>
        </w:rPr>
      </w:pPr>
      <w:r w:rsidRPr="00FE41E2">
        <w:rPr>
          <w:b/>
          <w:color w:val="000000"/>
        </w:rPr>
        <w:t>List of Recommended Area Electives</w:t>
      </w:r>
    </w:p>
    <w:p w:rsidR="00FE41E2" w:rsidRDefault="00FE41E2" w:rsidP="009D1F55">
      <w:pPr>
        <w:rPr>
          <w:b/>
          <w:color w:val="000000"/>
        </w:rPr>
      </w:pPr>
    </w:p>
    <w:p w:rsidR="00FE41E2" w:rsidRPr="00FE41E2" w:rsidRDefault="00FE41E2" w:rsidP="00FE41E2">
      <w:pPr>
        <w:rPr>
          <w:b/>
          <w:color w:val="000000"/>
        </w:rPr>
      </w:pPr>
      <w:r w:rsidRPr="00FE41E2">
        <w:rPr>
          <w:b/>
          <w:color w:val="000000"/>
        </w:rPr>
        <w:t>BIOLOGY:</w:t>
      </w:r>
    </w:p>
    <w:p w:rsidR="00FE41E2" w:rsidRPr="00FE41E2" w:rsidRDefault="00FE41E2" w:rsidP="00FE41E2">
      <w:pPr>
        <w:rPr>
          <w:b/>
          <w:color w:val="000000"/>
        </w:rPr>
      </w:pPr>
    </w:p>
    <w:p w:rsidR="00FE41E2" w:rsidRPr="00FE41E2" w:rsidRDefault="00FE41E2" w:rsidP="00FE41E2">
      <w:pPr>
        <w:rPr>
          <w:color w:val="000000"/>
        </w:rPr>
      </w:pPr>
      <w:r w:rsidRPr="00FE41E2">
        <w:rPr>
          <w:color w:val="000000"/>
        </w:rPr>
        <w:t>BI226 - Genetics</w:t>
      </w:r>
    </w:p>
    <w:p w:rsidR="00FE41E2" w:rsidRPr="00FE41E2" w:rsidRDefault="00FE41E2" w:rsidP="00FE41E2">
      <w:pPr>
        <w:rPr>
          <w:color w:val="000000"/>
        </w:rPr>
      </w:pPr>
      <w:r w:rsidRPr="00FE41E2">
        <w:rPr>
          <w:color w:val="000000"/>
        </w:rPr>
        <w:t xml:space="preserve">BI236 - Cell and Molecular Biology </w:t>
      </w:r>
    </w:p>
    <w:p w:rsidR="00FE41E2" w:rsidRPr="00FE41E2" w:rsidRDefault="00FE41E2" w:rsidP="00FE41E2">
      <w:pPr>
        <w:rPr>
          <w:color w:val="000000"/>
        </w:rPr>
      </w:pPr>
      <w:r w:rsidRPr="00FE41E2">
        <w:rPr>
          <w:color w:val="000000"/>
        </w:rPr>
        <w:t xml:space="preserve">BI256 - Life on Earth: Animals </w:t>
      </w:r>
    </w:p>
    <w:p w:rsidR="00FE41E2" w:rsidRPr="00FE41E2" w:rsidRDefault="00FE41E2" w:rsidP="00FE41E2">
      <w:pPr>
        <w:rPr>
          <w:color w:val="000000"/>
        </w:rPr>
      </w:pPr>
      <w:r w:rsidRPr="00FE41E2">
        <w:rPr>
          <w:color w:val="000000"/>
        </w:rPr>
        <w:t xml:space="preserve">BI266 - Life on Earth: Plants </w:t>
      </w:r>
    </w:p>
    <w:p w:rsidR="00FE41E2" w:rsidRPr="00FE41E2" w:rsidRDefault="00FE41E2" w:rsidP="00FE41E2">
      <w:pPr>
        <w:rPr>
          <w:color w:val="000000"/>
        </w:rPr>
      </w:pPr>
      <w:r w:rsidRPr="00FE41E2">
        <w:rPr>
          <w:color w:val="000000"/>
        </w:rPr>
        <w:t xml:space="preserve">BI276 - Life on Earth: Microbes </w:t>
      </w:r>
    </w:p>
    <w:p w:rsidR="00FE41E2" w:rsidRPr="00FE41E2" w:rsidRDefault="00FE41E2" w:rsidP="00FE41E2">
      <w:pPr>
        <w:rPr>
          <w:color w:val="000000"/>
        </w:rPr>
      </w:pPr>
      <w:r w:rsidRPr="00FE41E2">
        <w:rPr>
          <w:color w:val="000000"/>
        </w:rPr>
        <w:t xml:space="preserve">BI301 - Global Ecology and Biogeography </w:t>
      </w:r>
    </w:p>
    <w:p w:rsidR="00FE41E2" w:rsidRPr="00FE41E2" w:rsidRDefault="00FE41E2" w:rsidP="00FE41E2">
      <w:pPr>
        <w:rPr>
          <w:color w:val="000000"/>
        </w:rPr>
      </w:pPr>
      <w:r w:rsidRPr="00FE41E2">
        <w:rPr>
          <w:color w:val="000000"/>
        </w:rPr>
        <w:t xml:space="preserve">BI302 - Evolution </w:t>
      </w:r>
    </w:p>
    <w:p w:rsidR="00FE41E2" w:rsidRPr="00FE41E2" w:rsidRDefault="00FE41E2" w:rsidP="00FE41E2">
      <w:pPr>
        <w:rPr>
          <w:color w:val="000000"/>
        </w:rPr>
      </w:pPr>
      <w:r w:rsidRPr="00FE41E2">
        <w:rPr>
          <w:color w:val="000000"/>
        </w:rPr>
        <w:t xml:space="preserve">BI309 - Population Ecology </w:t>
      </w:r>
    </w:p>
    <w:p w:rsidR="00FE41E2" w:rsidRPr="00FE41E2" w:rsidRDefault="00FE41E2" w:rsidP="00FE41E2">
      <w:pPr>
        <w:rPr>
          <w:color w:val="000000"/>
        </w:rPr>
      </w:pPr>
      <w:r w:rsidRPr="00FE41E2">
        <w:rPr>
          <w:color w:val="000000"/>
        </w:rPr>
        <w:t xml:space="preserve">BI338 - Cells: Form and Function </w:t>
      </w:r>
    </w:p>
    <w:p w:rsidR="00FE41E2" w:rsidRPr="00FE41E2" w:rsidRDefault="00FE41E2" w:rsidP="00FE41E2">
      <w:pPr>
        <w:rPr>
          <w:color w:val="000000"/>
        </w:rPr>
      </w:pPr>
      <w:r w:rsidRPr="00FE41E2">
        <w:rPr>
          <w:color w:val="000000"/>
        </w:rPr>
        <w:t xml:space="preserve">BI358 - Animal Form and Function </w:t>
      </w:r>
    </w:p>
    <w:p w:rsidR="00FE41E2" w:rsidRPr="00FE41E2" w:rsidRDefault="00FE41E2" w:rsidP="00FE41E2">
      <w:pPr>
        <w:rPr>
          <w:color w:val="000000"/>
        </w:rPr>
      </w:pPr>
      <w:r w:rsidRPr="00FE41E2">
        <w:rPr>
          <w:color w:val="000000"/>
        </w:rPr>
        <w:t xml:space="preserve">BI368 - Plants: Form and Function </w:t>
      </w:r>
    </w:p>
    <w:p w:rsidR="00FE41E2" w:rsidRPr="00FE41E2" w:rsidRDefault="00FE41E2" w:rsidP="00FE41E2">
      <w:pPr>
        <w:rPr>
          <w:color w:val="000000"/>
        </w:rPr>
      </w:pPr>
      <w:r w:rsidRPr="00FE41E2">
        <w:rPr>
          <w:color w:val="000000"/>
        </w:rPr>
        <w:t xml:space="preserve">BI374 - Physiological Applications of Microbiology </w:t>
      </w:r>
    </w:p>
    <w:p w:rsidR="00FE41E2" w:rsidRPr="00FE41E2" w:rsidRDefault="00FE41E2" w:rsidP="00FE41E2">
      <w:pPr>
        <w:rPr>
          <w:color w:val="000000"/>
        </w:rPr>
      </w:pPr>
      <w:r w:rsidRPr="00FE41E2">
        <w:rPr>
          <w:color w:val="000000"/>
        </w:rPr>
        <w:t>BI390 - Field Studies – OUPFB</w:t>
      </w:r>
    </w:p>
    <w:p w:rsidR="00FE41E2" w:rsidRPr="00FE41E2" w:rsidRDefault="00FE41E2" w:rsidP="00FE41E2">
      <w:pPr>
        <w:rPr>
          <w:color w:val="000000"/>
        </w:rPr>
      </w:pPr>
      <w:r w:rsidRPr="00FE41E2">
        <w:rPr>
          <w:color w:val="000000"/>
        </w:rPr>
        <w:t xml:space="preserve">BI400 - Topics in Environmental Toxicology </w:t>
      </w:r>
    </w:p>
    <w:p w:rsidR="00FE41E2" w:rsidRPr="00FE41E2" w:rsidRDefault="00FE41E2" w:rsidP="00FE41E2">
      <w:pPr>
        <w:rPr>
          <w:color w:val="000000"/>
        </w:rPr>
      </w:pPr>
      <w:r w:rsidRPr="00FE41E2">
        <w:rPr>
          <w:color w:val="000000"/>
        </w:rPr>
        <w:t xml:space="preserve">BI401 - Origin of Life on Earth and </w:t>
      </w:r>
      <w:proofErr w:type="spellStart"/>
      <w:r w:rsidRPr="00FE41E2">
        <w:rPr>
          <w:color w:val="000000"/>
        </w:rPr>
        <w:t>Endosymbiotic</w:t>
      </w:r>
      <w:proofErr w:type="spellEnd"/>
      <w:r w:rsidRPr="00FE41E2">
        <w:rPr>
          <w:color w:val="000000"/>
        </w:rPr>
        <w:t xml:space="preserve"> Theory </w:t>
      </w:r>
    </w:p>
    <w:p w:rsidR="00FE41E2" w:rsidRPr="00FE41E2" w:rsidRDefault="00FE41E2" w:rsidP="00FE41E2">
      <w:pPr>
        <w:rPr>
          <w:color w:val="000000"/>
        </w:rPr>
      </w:pPr>
      <w:r w:rsidRPr="00FE41E2">
        <w:rPr>
          <w:color w:val="000000"/>
        </w:rPr>
        <w:t xml:space="preserve">BI405 - Community Ecology </w:t>
      </w:r>
    </w:p>
    <w:p w:rsidR="00FE41E2" w:rsidRPr="00FE41E2" w:rsidRDefault="00FE41E2" w:rsidP="00FE41E2">
      <w:pPr>
        <w:rPr>
          <w:color w:val="000000"/>
        </w:rPr>
      </w:pPr>
      <w:r w:rsidRPr="00FE41E2">
        <w:rPr>
          <w:color w:val="000000"/>
        </w:rPr>
        <w:t xml:space="preserve">BI456 - Physiological Adaptations to Environments: Animals </w:t>
      </w:r>
    </w:p>
    <w:p w:rsidR="00FE41E2" w:rsidRPr="00FE41E2" w:rsidRDefault="00FE41E2" w:rsidP="00FE41E2">
      <w:pPr>
        <w:rPr>
          <w:color w:val="000000"/>
        </w:rPr>
      </w:pPr>
      <w:r w:rsidRPr="00FE41E2">
        <w:rPr>
          <w:color w:val="000000"/>
        </w:rPr>
        <w:t xml:space="preserve">BI458 - Vertebrate Biodiversity and Conservation </w:t>
      </w:r>
    </w:p>
    <w:p w:rsidR="00FE41E2" w:rsidRPr="00FE41E2" w:rsidRDefault="00FE41E2" w:rsidP="00FE41E2">
      <w:pPr>
        <w:rPr>
          <w:color w:val="000000"/>
        </w:rPr>
      </w:pPr>
      <w:r w:rsidRPr="00FE41E2">
        <w:rPr>
          <w:color w:val="000000"/>
        </w:rPr>
        <w:t xml:space="preserve">BI459 - Endocrinology </w:t>
      </w:r>
    </w:p>
    <w:p w:rsidR="00FE41E2" w:rsidRPr="00FE41E2" w:rsidRDefault="00FE41E2" w:rsidP="00FE41E2">
      <w:pPr>
        <w:rPr>
          <w:color w:val="000000"/>
        </w:rPr>
      </w:pPr>
      <w:r w:rsidRPr="00FE41E2">
        <w:rPr>
          <w:color w:val="000000"/>
        </w:rPr>
        <w:t xml:space="preserve">BI463 - Environmental Stress Biology of Plants </w:t>
      </w:r>
    </w:p>
    <w:p w:rsidR="00FE41E2" w:rsidRPr="00FE41E2" w:rsidRDefault="00FE41E2" w:rsidP="00FE41E2">
      <w:pPr>
        <w:rPr>
          <w:color w:val="000000"/>
        </w:rPr>
      </w:pPr>
      <w:r w:rsidRPr="00FE41E2">
        <w:rPr>
          <w:color w:val="000000"/>
        </w:rPr>
        <w:t xml:space="preserve">BI468 - Plant Biodiversity and Conservation </w:t>
      </w:r>
    </w:p>
    <w:p w:rsidR="00FE41E2" w:rsidRPr="00FE41E2" w:rsidRDefault="00FE41E2" w:rsidP="00FE41E2">
      <w:pPr>
        <w:rPr>
          <w:color w:val="000000"/>
        </w:rPr>
      </w:pPr>
      <w:r w:rsidRPr="00FE41E2">
        <w:rPr>
          <w:color w:val="000000"/>
        </w:rPr>
        <w:t xml:space="preserve">BI475 - Microbial Ecology </w:t>
      </w:r>
    </w:p>
    <w:p w:rsidR="00FE41E2" w:rsidRPr="00FE41E2" w:rsidRDefault="00FE41E2" w:rsidP="00FE41E2">
      <w:pPr>
        <w:rPr>
          <w:color w:val="000000"/>
        </w:rPr>
      </w:pPr>
      <w:r w:rsidRPr="00FE41E2">
        <w:rPr>
          <w:color w:val="000000"/>
        </w:rPr>
        <w:t xml:space="preserve">BI476 - Microbial Disease </w:t>
      </w:r>
    </w:p>
    <w:p w:rsidR="00FE41E2" w:rsidRPr="00FE41E2" w:rsidRDefault="00FE41E2" w:rsidP="00FE41E2">
      <w:pPr>
        <w:rPr>
          <w:color w:val="000000"/>
        </w:rPr>
      </w:pPr>
      <w:r w:rsidRPr="00FE41E2">
        <w:rPr>
          <w:color w:val="000000"/>
        </w:rPr>
        <w:t xml:space="preserve">BI488 - Invertebrate Biodiversity and Conservation </w:t>
      </w:r>
    </w:p>
    <w:p w:rsidR="00FE41E2" w:rsidRPr="00FE41E2" w:rsidRDefault="00FE41E2" w:rsidP="00FE41E2">
      <w:pPr>
        <w:rPr>
          <w:color w:val="000000"/>
        </w:rPr>
      </w:pPr>
      <w:r w:rsidRPr="00FE41E2">
        <w:rPr>
          <w:color w:val="000000"/>
        </w:rPr>
        <w:t>BI499‡ - Thesis</w:t>
      </w:r>
    </w:p>
    <w:p w:rsidR="00FE41E2" w:rsidRDefault="00FE41E2" w:rsidP="00FE41E2">
      <w:pPr>
        <w:rPr>
          <w:b/>
          <w:color w:val="000000"/>
        </w:rPr>
      </w:pPr>
    </w:p>
    <w:p w:rsidR="00FE41E2" w:rsidRDefault="00FE41E2" w:rsidP="00FE41E2">
      <w:pPr>
        <w:rPr>
          <w:b/>
          <w:color w:val="000000"/>
        </w:rPr>
      </w:pPr>
    </w:p>
    <w:p w:rsidR="00FE41E2" w:rsidRPr="00FE41E2" w:rsidRDefault="00FE41E2" w:rsidP="00FE41E2">
      <w:pPr>
        <w:rPr>
          <w:b/>
          <w:color w:val="000000"/>
        </w:rPr>
      </w:pPr>
      <w:r w:rsidRPr="00FE41E2">
        <w:rPr>
          <w:b/>
          <w:color w:val="000000"/>
        </w:rPr>
        <w:t>CHEMISTRY:</w:t>
      </w:r>
    </w:p>
    <w:p w:rsidR="00FE41E2" w:rsidRPr="00FE41E2" w:rsidRDefault="00FE41E2" w:rsidP="00FE41E2">
      <w:pPr>
        <w:rPr>
          <w:b/>
          <w:color w:val="000000"/>
        </w:rPr>
      </w:pPr>
    </w:p>
    <w:p w:rsidR="00FE41E2" w:rsidRPr="00FE41E2" w:rsidRDefault="00FE41E2" w:rsidP="00FE41E2">
      <w:pPr>
        <w:rPr>
          <w:color w:val="000000"/>
        </w:rPr>
      </w:pPr>
      <w:r w:rsidRPr="00FE41E2">
        <w:rPr>
          <w:color w:val="000000"/>
        </w:rPr>
        <w:t xml:space="preserve">CH202 - Organic Chemistry I: Fundamentals </w:t>
      </w:r>
    </w:p>
    <w:p w:rsidR="00FE41E2" w:rsidRPr="00FE41E2" w:rsidRDefault="00FE41E2" w:rsidP="00FE41E2">
      <w:pPr>
        <w:rPr>
          <w:color w:val="000000"/>
        </w:rPr>
      </w:pPr>
      <w:r w:rsidRPr="00FE41E2">
        <w:rPr>
          <w:color w:val="000000"/>
        </w:rPr>
        <w:t xml:space="preserve">CH203 - Organic Chemistry II: Structure and Functional Group Chemistry </w:t>
      </w:r>
    </w:p>
    <w:p w:rsidR="00FE41E2" w:rsidRPr="00FE41E2" w:rsidRDefault="00FE41E2" w:rsidP="00FE41E2">
      <w:pPr>
        <w:rPr>
          <w:color w:val="000000"/>
        </w:rPr>
      </w:pPr>
      <w:r w:rsidRPr="00FE41E2">
        <w:rPr>
          <w:color w:val="000000"/>
        </w:rPr>
        <w:t xml:space="preserve">CH225 - Inorganic Chemistry I </w:t>
      </w:r>
    </w:p>
    <w:p w:rsidR="00FE41E2" w:rsidRPr="00FE41E2" w:rsidRDefault="00FE41E2" w:rsidP="00FE41E2">
      <w:pPr>
        <w:rPr>
          <w:color w:val="000000"/>
        </w:rPr>
      </w:pPr>
      <w:r w:rsidRPr="00FE41E2">
        <w:rPr>
          <w:color w:val="000000"/>
        </w:rPr>
        <w:t xml:space="preserve">CH226 - Inorganic Chemistry II </w:t>
      </w:r>
    </w:p>
    <w:p w:rsidR="00FE41E2" w:rsidRPr="00FE41E2" w:rsidRDefault="00FE41E2" w:rsidP="00FE41E2">
      <w:pPr>
        <w:rPr>
          <w:color w:val="000000"/>
        </w:rPr>
      </w:pPr>
      <w:r w:rsidRPr="00FE41E2">
        <w:rPr>
          <w:color w:val="000000"/>
        </w:rPr>
        <w:t xml:space="preserve">CH250 - Bio-organic Chemistry </w:t>
      </w:r>
    </w:p>
    <w:p w:rsidR="00FE41E2" w:rsidRPr="00FE41E2" w:rsidRDefault="00FE41E2" w:rsidP="00FE41E2">
      <w:pPr>
        <w:rPr>
          <w:color w:val="000000"/>
        </w:rPr>
      </w:pPr>
      <w:r w:rsidRPr="00FE41E2">
        <w:rPr>
          <w:color w:val="000000"/>
        </w:rPr>
        <w:t xml:space="preserve">CH261 - Analytical Chemistry I </w:t>
      </w:r>
    </w:p>
    <w:p w:rsidR="00FE41E2" w:rsidRPr="00FE41E2" w:rsidRDefault="00FE41E2" w:rsidP="00FE41E2">
      <w:pPr>
        <w:rPr>
          <w:color w:val="000000"/>
        </w:rPr>
      </w:pPr>
      <w:r w:rsidRPr="00FE41E2">
        <w:rPr>
          <w:color w:val="000000"/>
        </w:rPr>
        <w:t xml:space="preserve">CH262 - Analytical Chemistry II </w:t>
      </w:r>
    </w:p>
    <w:p w:rsidR="00FE41E2" w:rsidRPr="00FE41E2" w:rsidRDefault="00FE41E2" w:rsidP="00FE41E2">
      <w:pPr>
        <w:rPr>
          <w:color w:val="000000"/>
        </w:rPr>
      </w:pPr>
      <w:r w:rsidRPr="00FE41E2">
        <w:rPr>
          <w:color w:val="000000"/>
        </w:rPr>
        <w:t xml:space="preserve">CH303 - Spectroscopic Methods in Organic Structure Elucidation </w:t>
      </w:r>
    </w:p>
    <w:p w:rsidR="00FE41E2" w:rsidRPr="00FE41E2" w:rsidRDefault="00FE41E2" w:rsidP="00FE41E2">
      <w:pPr>
        <w:rPr>
          <w:color w:val="000000"/>
        </w:rPr>
      </w:pPr>
      <w:r w:rsidRPr="00FE41E2">
        <w:rPr>
          <w:color w:val="000000"/>
        </w:rPr>
        <w:t xml:space="preserve">CH306 - Modern Physical Organic Chemistry </w:t>
      </w:r>
    </w:p>
    <w:p w:rsidR="00FE41E2" w:rsidRPr="00FE41E2" w:rsidRDefault="00FE41E2" w:rsidP="00FE41E2">
      <w:pPr>
        <w:rPr>
          <w:color w:val="000000"/>
        </w:rPr>
      </w:pPr>
      <w:r w:rsidRPr="00FE41E2">
        <w:rPr>
          <w:color w:val="000000"/>
        </w:rPr>
        <w:t xml:space="preserve">CH327 - Bioinorganic Chemistry </w:t>
      </w:r>
    </w:p>
    <w:p w:rsidR="00FE41E2" w:rsidRPr="00FE41E2" w:rsidRDefault="00FE41E2" w:rsidP="00FE41E2">
      <w:pPr>
        <w:rPr>
          <w:color w:val="000000"/>
        </w:rPr>
      </w:pPr>
      <w:r w:rsidRPr="00FE41E2">
        <w:rPr>
          <w:color w:val="000000"/>
        </w:rPr>
        <w:t xml:space="preserve">CH350 - Biochemistry I: Bioenergetics and Catabolic Pathways </w:t>
      </w:r>
    </w:p>
    <w:p w:rsidR="00FE41E2" w:rsidRPr="00FE41E2" w:rsidRDefault="00FE41E2" w:rsidP="00FE41E2">
      <w:pPr>
        <w:rPr>
          <w:color w:val="000000"/>
        </w:rPr>
      </w:pPr>
      <w:r w:rsidRPr="00FE41E2">
        <w:rPr>
          <w:color w:val="000000"/>
        </w:rPr>
        <w:t xml:space="preserve">CH354 - Biochemistry II: Structure and interaction of Proteins and Nucleic Acids </w:t>
      </w:r>
    </w:p>
    <w:p w:rsidR="00FE41E2" w:rsidRPr="00FE41E2" w:rsidRDefault="00FE41E2" w:rsidP="00FE41E2">
      <w:pPr>
        <w:rPr>
          <w:color w:val="000000"/>
        </w:rPr>
      </w:pPr>
      <w:r w:rsidRPr="00FE41E2">
        <w:rPr>
          <w:color w:val="000000"/>
        </w:rPr>
        <w:t xml:space="preserve">CH355 - </w:t>
      </w:r>
      <w:proofErr w:type="spellStart"/>
      <w:r w:rsidRPr="00FE41E2">
        <w:rPr>
          <w:color w:val="000000"/>
        </w:rPr>
        <w:t>Bioanalytical</w:t>
      </w:r>
      <w:proofErr w:type="spellEnd"/>
      <w:r w:rsidRPr="00FE41E2">
        <w:rPr>
          <w:color w:val="000000"/>
        </w:rPr>
        <w:t xml:space="preserve"> Chemistry </w:t>
      </w:r>
    </w:p>
    <w:p w:rsidR="00FE41E2" w:rsidRPr="00FE41E2" w:rsidRDefault="00FE41E2" w:rsidP="00FE41E2">
      <w:pPr>
        <w:rPr>
          <w:color w:val="000000"/>
        </w:rPr>
      </w:pPr>
      <w:r w:rsidRPr="00FE41E2">
        <w:rPr>
          <w:color w:val="000000"/>
        </w:rPr>
        <w:t xml:space="preserve">CH360 - Advanced Instrumental Analysis </w:t>
      </w:r>
    </w:p>
    <w:p w:rsidR="00FE41E2" w:rsidRPr="00FE41E2" w:rsidRDefault="00FE41E2" w:rsidP="00FE41E2">
      <w:pPr>
        <w:rPr>
          <w:color w:val="000000"/>
        </w:rPr>
      </w:pPr>
      <w:r w:rsidRPr="00FE41E2">
        <w:rPr>
          <w:color w:val="000000"/>
        </w:rPr>
        <w:t xml:space="preserve">CH419 - Principles of Biochemical Toxicology </w:t>
      </w:r>
    </w:p>
    <w:p w:rsidR="00FE41E2" w:rsidRDefault="00FE41E2" w:rsidP="00FE41E2">
      <w:pPr>
        <w:rPr>
          <w:b/>
          <w:color w:val="000000"/>
        </w:rPr>
      </w:pPr>
      <w:r w:rsidRPr="00FE41E2">
        <w:rPr>
          <w:color w:val="000000"/>
        </w:rPr>
        <w:t xml:space="preserve">CH490‡ - </w:t>
      </w:r>
      <w:proofErr w:type="spellStart"/>
      <w:r w:rsidRPr="00FE41E2">
        <w:rPr>
          <w:color w:val="000000"/>
        </w:rPr>
        <w:t>Honours</w:t>
      </w:r>
      <w:proofErr w:type="spellEnd"/>
      <w:r w:rsidRPr="00FE41E2">
        <w:rPr>
          <w:color w:val="000000"/>
        </w:rPr>
        <w:t xml:space="preserve"> Thesis Research in Chemistry and Biochemistry</w:t>
      </w:r>
      <w:r w:rsidRPr="00FE41E2">
        <w:rPr>
          <w:b/>
          <w:color w:val="000000"/>
        </w:rPr>
        <w:t xml:space="preserve">  </w:t>
      </w:r>
    </w:p>
    <w:p w:rsidR="00FE41E2" w:rsidRDefault="00FE41E2" w:rsidP="00FE41E2">
      <w:pPr>
        <w:rPr>
          <w:b/>
          <w:color w:val="000000"/>
        </w:rPr>
      </w:pPr>
    </w:p>
    <w:p w:rsidR="00FE41E2" w:rsidRDefault="00FE41E2" w:rsidP="00FE41E2">
      <w:pPr>
        <w:rPr>
          <w:b/>
          <w:color w:val="000000"/>
        </w:rPr>
      </w:pPr>
    </w:p>
    <w:p w:rsidR="00FE41E2" w:rsidRDefault="00FE41E2" w:rsidP="00FE41E2">
      <w:pPr>
        <w:rPr>
          <w:b/>
          <w:color w:val="000000"/>
        </w:rPr>
      </w:pPr>
    </w:p>
    <w:p w:rsidR="00FE41E2" w:rsidRDefault="00FE41E2" w:rsidP="00FE41E2">
      <w:pPr>
        <w:rPr>
          <w:b/>
          <w:color w:val="000000"/>
        </w:rPr>
      </w:pPr>
    </w:p>
    <w:p w:rsidR="00FE41E2" w:rsidRDefault="00FE41E2" w:rsidP="00FE41E2">
      <w:pPr>
        <w:rPr>
          <w:b/>
          <w:color w:val="000000"/>
        </w:rPr>
      </w:pPr>
    </w:p>
    <w:p w:rsidR="00FE41E2" w:rsidRDefault="00FE41E2" w:rsidP="00FE41E2">
      <w:pPr>
        <w:rPr>
          <w:b/>
          <w:color w:val="000000"/>
        </w:rPr>
      </w:pPr>
    </w:p>
    <w:p w:rsidR="00FE41E2" w:rsidRPr="00FE41E2" w:rsidRDefault="00FE41E2" w:rsidP="00FE41E2">
      <w:pPr>
        <w:rPr>
          <w:b/>
          <w:color w:val="000000"/>
        </w:rPr>
      </w:pPr>
      <w:r w:rsidRPr="00FE41E2">
        <w:rPr>
          <w:b/>
          <w:color w:val="000000"/>
        </w:rPr>
        <w:t>GEOGRAPHY &amp; ENVIRONMENTAL STUDIES:</w:t>
      </w:r>
    </w:p>
    <w:p w:rsidR="00FE41E2" w:rsidRPr="00FE41E2" w:rsidRDefault="00FE41E2" w:rsidP="00FE41E2">
      <w:pPr>
        <w:rPr>
          <w:b/>
          <w:color w:val="000000"/>
        </w:rPr>
      </w:pPr>
    </w:p>
    <w:p w:rsidR="00FE41E2" w:rsidRPr="00FE41E2" w:rsidRDefault="00FE41E2" w:rsidP="00FE41E2">
      <w:pPr>
        <w:rPr>
          <w:color w:val="000000"/>
        </w:rPr>
      </w:pPr>
      <w:r w:rsidRPr="00FE41E2">
        <w:rPr>
          <w:color w:val="000000"/>
        </w:rPr>
        <w:t xml:space="preserve">GG258 - Geographical Research Methods </w:t>
      </w:r>
    </w:p>
    <w:p w:rsidR="00FE41E2" w:rsidRPr="00FE41E2" w:rsidRDefault="00FE41E2" w:rsidP="00FE41E2">
      <w:pPr>
        <w:rPr>
          <w:color w:val="000000"/>
        </w:rPr>
      </w:pPr>
      <w:r w:rsidRPr="00FE41E2">
        <w:rPr>
          <w:color w:val="000000"/>
        </w:rPr>
        <w:t xml:space="preserve">GG336 - Coastal Processes and Landforms </w:t>
      </w:r>
    </w:p>
    <w:p w:rsidR="00FE41E2" w:rsidRPr="00FE41E2" w:rsidRDefault="00FE41E2" w:rsidP="00FE41E2">
      <w:pPr>
        <w:rPr>
          <w:color w:val="000000"/>
        </w:rPr>
      </w:pPr>
      <w:r w:rsidRPr="00FE41E2">
        <w:rPr>
          <w:color w:val="000000"/>
        </w:rPr>
        <w:t xml:space="preserve">GG361 - Spatial Analysis </w:t>
      </w:r>
    </w:p>
    <w:p w:rsidR="00FE41E2" w:rsidRPr="00FE41E2" w:rsidRDefault="00FE41E2" w:rsidP="00FE41E2">
      <w:pPr>
        <w:rPr>
          <w:color w:val="000000"/>
        </w:rPr>
      </w:pPr>
      <w:r w:rsidRPr="00FE41E2">
        <w:rPr>
          <w:color w:val="000000"/>
        </w:rPr>
        <w:t xml:space="preserve">GG382 - Fluvial Geomorphology </w:t>
      </w:r>
    </w:p>
    <w:p w:rsidR="00FE41E2" w:rsidRPr="00FE41E2" w:rsidRDefault="00FE41E2" w:rsidP="00FE41E2">
      <w:pPr>
        <w:rPr>
          <w:color w:val="000000"/>
        </w:rPr>
      </w:pPr>
      <w:r w:rsidRPr="00FE41E2">
        <w:rPr>
          <w:color w:val="000000"/>
        </w:rPr>
        <w:t xml:space="preserve">GG384 - Glacial Processes and Landforms </w:t>
      </w:r>
    </w:p>
    <w:p w:rsidR="00FE41E2" w:rsidRPr="00FE41E2" w:rsidRDefault="00FE41E2" w:rsidP="00FE41E2">
      <w:pPr>
        <w:rPr>
          <w:color w:val="000000"/>
        </w:rPr>
      </w:pPr>
      <w:r w:rsidRPr="00FE41E2">
        <w:rPr>
          <w:color w:val="000000"/>
        </w:rPr>
        <w:t xml:space="preserve">GG388 - Introductory Physical Climatology </w:t>
      </w:r>
    </w:p>
    <w:p w:rsidR="00FE41E2" w:rsidRPr="00FE41E2" w:rsidRDefault="00FE41E2" w:rsidP="00FE41E2">
      <w:pPr>
        <w:rPr>
          <w:color w:val="000000"/>
        </w:rPr>
      </w:pPr>
      <w:r w:rsidRPr="00FE41E2">
        <w:rPr>
          <w:color w:val="000000"/>
        </w:rPr>
        <w:t xml:space="preserve">GG481 - Seminar on Cold Regions </w:t>
      </w:r>
    </w:p>
    <w:p w:rsidR="00FE41E2" w:rsidRPr="00FE41E2" w:rsidRDefault="00FE41E2" w:rsidP="00FE41E2">
      <w:pPr>
        <w:rPr>
          <w:color w:val="000000"/>
        </w:rPr>
      </w:pPr>
      <w:r w:rsidRPr="00FE41E2">
        <w:rPr>
          <w:color w:val="000000"/>
        </w:rPr>
        <w:t xml:space="preserve">GG482 - Hydrology of Cold Regions </w:t>
      </w:r>
    </w:p>
    <w:p w:rsidR="00FE41E2" w:rsidRPr="00FE41E2" w:rsidRDefault="00FE41E2" w:rsidP="00FE41E2">
      <w:pPr>
        <w:rPr>
          <w:color w:val="000000"/>
        </w:rPr>
      </w:pPr>
      <w:r w:rsidRPr="00FE41E2">
        <w:rPr>
          <w:color w:val="000000"/>
        </w:rPr>
        <w:t xml:space="preserve">GG489 - Paleoclimatology </w:t>
      </w:r>
    </w:p>
    <w:p w:rsidR="00FE41E2" w:rsidRPr="00FE41E2" w:rsidRDefault="00FE41E2" w:rsidP="00FE41E2">
      <w:pPr>
        <w:rPr>
          <w:b/>
          <w:color w:val="000000"/>
        </w:rPr>
      </w:pPr>
      <w:r w:rsidRPr="00FE41E2">
        <w:rPr>
          <w:color w:val="000000"/>
        </w:rPr>
        <w:t>GG450* - Thesis</w:t>
      </w:r>
    </w:p>
    <w:sectPr w:rsidR="00FE41E2" w:rsidRPr="00FE41E2" w:rsidSect="006100C5">
      <w:pgSz w:w="12240" w:h="15840"/>
      <w:pgMar w:top="284" w:right="851"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6BE"/>
    <w:multiLevelType w:val="hybridMultilevel"/>
    <w:tmpl w:val="4B88381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B0A73A6"/>
    <w:multiLevelType w:val="multilevel"/>
    <w:tmpl w:val="D7C65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E861E1"/>
    <w:multiLevelType w:val="hybridMultilevel"/>
    <w:tmpl w:val="7F0C92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D96468F"/>
    <w:multiLevelType w:val="hybridMultilevel"/>
    <w:tmpl w:val="5344D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B3A"/>
    <w:rsid w:val="000250DB"/>
    <w:rsid w:val="00030059"/>
    <w:rsid w:val="00051791"/>
    <w:rsid w:val="00052C3C"/>
    <w:rsid w:val="000556FF"/>
    <w:rsid w:val="000572F3"/>
    <w:rsid w:val="000666E5"/>
    <w:rsid w:val="00083B68"/>
    <w:rsid w:val="0008413D"/>
    <w:rsid w:val="000D22C3"/>
    <w:rsid w:val="000D3B1D"/>
    <w:rsid w:val="000E0F3D"/>
    <w:rsid w:val="000F0525"/>
    <w:rsid w:val="0011683B"/>
    <w:rsid w:val="001505E8"/>
    <w:rsid w:val="001A5DEF"/>
    <w:rsid w:val="001C13F9"/>
    <w:rsid w:val="001C2C8D"/>
    <w:rsid w:val="001C3473"/>
    <w:rsid w:val="001C5BDC"/>
    <w:rsid w:val="001E1D48"/>
    <w:rsid w:val="001E3EF6"/>
    <w:rsid w:val="001F517F"/>
    <w:rsid w:val="002127D1"/>
    <w:rsid w:val="00235F56"/>
    <w:rsid w:val="00237362"/>
    <w:rsid w:val="00237849"/>
    <w:rsid w:val="00245E12"/>
    <w:rsid w:val="00245FC1"/>
    <w:rsid w:val="00257A17"/>
    <w:rsid w:val="00306435"/>
    <w:rsid w:val="00347179"/>
    <w:rsid w:val="00354A36"/>
    <w:rsid w:val="00367E01"/>
    <w:rsid w:val="00382004"/>
    <w:rsid w:val="003A0928"/>
    <w:rsid w:val="003A72B6"/>
    <w:rsid w:val="003D69C8"/>
    <w:rsid w:val="0041238A"/>
    <w:rsid w:val="00413477"/>
    <w:rsid w:val="00434F95"/>
    <w:rsid w:val="00461705"/>
    <w:rsid w:val="004B6780"/>
    <w:rsid w:val="004D4464"/>
    <w:rsid w:val="0050250C"/>
    <w:rsid w:val="00511280"/>
    <w:rsid w:val="00543EF0"/>
    <w:rsid w:val="00551861"/>
    <w:rsid w:val="0056111D"/>
    <w:rsid w:val="0056396A"/>
    <w:rsid w:val="005735D8"/>
    <w:rsid w:val="00574C1E"/>
    <w:rsid w:val="005A6265"/>
    <w:rsid w:val="005A72EE"/>
    <w:rsid w:val="005B6774"/>
    <w:rsid w:val="005C6912"/>
    <w:rsid w:val="005C70AC"/>
    <w:rsid w:val="005D042F"/>
    <w:rsid w:val="005F4669"/>
    <w:rsid w:val="00603436"/>
    <w:rsid w:val="006076FD"/>
    <w:rsid w:val="006100C5"/>
    <w:rsid w:val="00626BED"/>
    <w:rsid w:val="00665999"/>
    <w:rsid w:val="006858AE"/>
    <w:rsid w:val="00692BF6"/>
    <w:rsid w:val="00697B2B"/>
    <w:rsid w:val="006C5BED"/>
    <w:rsid w:val="006C7200"/>
    <w:rsid w:val="006D3EE1"/>
    <w:rsid w:val="006D5B3A"/>
    <w:rsid w:val="006F30FB"/>
    <w:rsid w:val="00713409"/>
    <w:rsid w:val="007470A5"/>
    <w:rsid w:val="007612CC"/>
    <w:rsid w:val="0077265B"/>
    <w:rsid w:val="007815EA"/>
    <w:rsid w:val="007D01F7"/>
    <w:rsid w:val="007D3C6B"/>
    <w:rsid w:val="007E73A3"/>
    <w:rsid w:val="007F3303"/>
    <w:rsid w:val="0080093C"/>
    <w:rsid w:val="00800BE9"/>
    <w:rsid w:val="00810B0D"/>
    <w:rsid w:val="00811763"/>
    <w:rsid w:val="00846016"/>
    <w:rsid w:val="00847C9D"/>
    <w:rsid w:val="008533F7"/>
    <w:rsid w:val="00861DB7"/>
    <w:rsid w:val="00872C1D"/>
    <w:rsid w:val="008830AA"/>
    <w:rsid w:val="00885681"/>
    <w:rsid w:val="00886E79"/>
    <w:rsid w:val="00892B5E"/>
    <w:rsid w:val="008D19E7"/>
    <w:rsid w:val="008E5F26"/>
    <w:rsid w:val="00903C6C"/>
    <w:rsid w:val="00905F90"/>
    <w:rsid w:val="00921640"/>
    <w:rsid w:val="00940823"/>
    <w:rsid w:val="00941C68"/>
    <w:rsid w:val="009426C9"/>
    <w:rsid w:val="00942C4C"/>
    <w:rsid w:val="00946D69"/>
    <w:rsid w:val="0097781B"/>
    <w:rsid w:val="009903EC"/>
    <w:rsid w:val="009A76F7"/>
    <w:rsid w:val="009A796F"/>
    <w:rsid w:val="009D1F55"/>
    <w:rsid w:val="00A06B3C"/>
    <w:rsid w:val="00A12100"/>
    <w:rsid w:val="00A23B39"/>
    <w:rsid w:val="00A2692F"/>
    <w:rsid w:val="00A73DB3"/>
    <w:rsid w:val="00A91F73"/>
    <w:rsid w:val="00AA4FC5"/>
    <w:rsid w:val="00AA7EEF"/>
    <w:rsid w:val="00AC179D"/>
    <w:rsid w:val="00AC7561"/>
    <w:rsid w:val="00B565E5"/>
    <w:rsid w:val="00B6317D"/>
    <w:rsid w:val="00B84129"/>
    <w:rsid w:val="00BA3E4B"/>
    <w:rsid w:val="00BB29A9"/>
    <w:rsid w:val="00BE0DBC"/>
    <w:rsid w:val="00C06D45"/>
    <w:rsid w:val="00C21CAD"/>
    <w:rsid w:val="00C52800"/>
    <w:rsid w:val="00C65987"/>
    <w:rsid w:val="00C8319A"/>
    <w:rsid w:val="00C84E17"/>
    <w:rsid w:val="00C97D49"/>
    <w:rsid w:val="00CA5782"/>
    <w:rsid w:val="00CE40AE"/>
    <w:rsid w:val="00CF0354"/>
    <w:rsid w:val="00D06BCE"/>
    <w:rsid w:val="00D15287"/>
    <w:rsid w:val="00D5224D"/>
    <w:rsid w:val="00D53AF4"/>
    <w:rsid w:val="00D55441"/>
    <w:rsid w:val="00D8559F"/>
    <w:rsid w:val="00DA1D7E"/>
    <w:rsid w:val="00DA3813"/>
    <w:rsid w:val="00DA4B8A"/>
    <w:rsid w:val="00DA550F"/>
    <w:rsid w:val="00DC0683"/>
    <w:rsid w:val="00DC6A6B"/>
    <w:rsid w:val="00DD62DF"/>
    <w:rsid w:val="00E375AE"/>
    <w:rsid w:val="00E778AD"/>
    <w:rsid w:val="00E93300"/>
    <w:rsid w:val="00EC1F71"/>
    <w:rsid w:val="00EC7B7C"/>
    <w:rsid w:val="00ED0041"/>
    <w:rsid w:val="00ED0219"/>
    <w:rsid w:val="00F02B56"/>
    <w:rsid w:val="00F17AC1"/>
    <w:rsid w:val="00F20AF3"/>
    <w:rsid w:val="00F23BD7"/>
    <w:rsid w:val="00F312EC"/>
    <w:rsid w:val="00F34D02"/>
    <w:rsid w:val="00F57101"/>
    <w:rsid w:val="00F6100C"/>
    <w:rsid w:val="00F678FE"/>
    <w:rsid w:val="00F67D17"/>
    <w:rsid w:val="00F920B7"/>
    <w:rsid w:val="00F92FF9"/>
    <w:rsid w:val="00FA4220"/>
    <w:rsid w:val="00FA59D4"/>
    <w:rsid w:val="00FD67B2"/>
    <w:rsid w:val="00FD7790"/>
    <w:rsid w:val="00FD797D"/>
    <w:rsid w:val="00FE0FE0"/>
    <w:rsid w:val="00FE1917"/>
    <w:rsid w:val="00FE41E2"/>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C65BE76-940B-4D7D-BCD5-4DA2465F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5E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640"/>
    <w:rPr>
      <w:rFonts w:ascii="Tahoma" w:hAnsi="Tahoma" w:cs="Tahoma"/>
      <w:sz w:val="16"/>
      <w:szCs w:val="16"/>
    </w:rPr>
  </w:style>
  <w:style w:type="character" w:styleId="Hyperlink">
    <w:name w:val="Hyperlink"/>
    <w:basedOn w:val="DefaultParagraphFont"/>
    <w:rsid w:val="00E93300"/>
    <w:rPr>
      <w:color w:val="33006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27253">
      <w:bodyDiv w:val="1"/>
      <w:marLeft w:val="150"/>
      <w:marRight w:val="150"/>
      <w:marTop w:val="0"/>
      <w:marBottom w:val="150"/>
      <w:divBdr>
        <w:top w:val="none" w:sz="0" w:space="0" w:color="auto"/>
        <w:left w:val="none" w:sz="0" w:space="0" w:color="auto"/>
        <w:bottom w:val="none" w:sz="0" w:space="0" w:color="auto"/>
        <w:right w:val="none" w:sz="0" w:space="0" w:color="auto"/>
      </w:divBdr>
      <w:divsChild>
        <w:div w:id="1696147976">
          <w:marLeft w:val="0"/>
          <w:marRight w:val="0"/>
          <w:marTop w:val="0"/>
          <w:marBottom w:val="0"/>
          <w:divBdr>
            <w:top w:val="none" w:sz="0" w:space="0" w:color="auto"/>
            <w:left w:val="none" w:sz="0" w:space="0" w:color="auto"/>
            <w:bottom w:val="none" w:sz="0" w:space="0" w:color="auto"/>
            <w:right w:val="none" w:sz="0" w:space="0" w:color="auto"/>
          </w:divBdr>
          <w:divsChild>
            <w:div w:id="1829009486">
              <w:marLeft w:val="0"/>
              <w:marRight w:val="0"/>
              <w:marTop w:val="0"/>
              <w:marBottom w:val="0"/>
              <w:divBdr>
                <w:top w:val="none" w:sz="0" w:space="0" w:color="auto"/>
                <w:left w:val="none" w:sz="0" w:space="0" w:color="auto"/>
                <w:bottom w:val="none" w:sz="0" w:space="0" w:color="auto"/>
                <w:right w:val="none" w:sz="0" w:space="0" w:color="auto"/>
              </w:divBdr>
              <w:divsChild>
                <w:div w:id="1276250722">
                  <w:marLeft w:val="2490"/>
                  <w:marRight w:val="150"/>
                  <w:marTop w:val="0"/>
                  <w:marBottom w:val="0"/>
                  <w:divBdr>
                    <w:top w:val="none" w:sz="0" w:space="0" w:color="auto"/>
                    <w:left w:val="none" w:sz="0" w:space="0" w:color="auto"/>
                    <w:bottom w:val="none" w:sz="0" w:space="0" w:color="auto"/>
                    <w:right w:val="none" w:sz="0" w:space="0" w:color="auto"/>
                  </w:divBdr>
                  <w:divsChild>
                    <w:div w:id="1070425671">
                      <w:marLeft w:val="0"/>
                      <w:marRight w:val="0"/>
                      <w:marTop w:val="0"/>
                      <w:marBottom w:val="0"/>
                      <w:divBdr>
                        <w:top w:val="none" w:sz="0" w:space="0" w:color="auto"/>
                        <w:left w:val="none" w:sz="0" w:space="0" w:color="auto"/>
                        <w:bottom w:val="none" w:sz="0" w:space="0" w:color="auto"/>
                        <w:right w:val="none" w:sz="0" w:space="0" w:color="auto"/>
                      </w:divBdr>
                      <w:divsChild>
                        <w:div w:id="1408989698">
                          <w:marLeft w:val="0"/>
                          <w:marRight w:val="0"/>
                          <w:marTop w:val="0"/>
                          <w:marBottom w:val="0"/>
                          <w:divBdr>
                            <w:top w:val="none" w:sz="0" w:space="0" w:color="auto"/>
                            <w:left w:val="none" w:sz="0" w:space="0" w:color="auto"/>
                            <w:bottom w:val="none" w:sz="0" w:space="0" w:color="auto"/>
                            <w:right w:val="none" w:sz="0" w:space="0" w:color="auto"/>
                          </w:divBdr>
                          <w:divsChild>
                            <w:div w:id="224872779">
                              <w:marLeft w:val="0"/>
                              <w:marRight w:val="0"/>
                              <w:marTop w:val="0"/>
                              <w:marBottom w:val="0"/>
                              <w:divBdr>
                                <w:top w:val="none" w:sz="0" w:space="0" w:color="auto"/>
                                <w:left w:val="none" w:sz="0" w:space="0" w:color="auto"/>
                                <w:bottom w:val="none" w:sz="0" w:space="0" w:color="auto"/>
                                <w:right w:val="none" w:sz="0" w:space="0" w:color="auto"/>
                              </w:divBdr>
                              <w:divsChild>
                                <w:div w:id="353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3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legacy.wlu.ca/calendars/glossary.php?cal=1&amp;g=924&amp;y=69"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LU Download" ma:contentTypeID="0x0101009EE5C8E15E5C4F4AA673B9F3A9F7747D00B20C9702F7213346B70272259697FDDB" ma:contentTypeVersion="18" ma:contentTypeDescription="Create a new document." ma:contentTypeScope="" ma:versionID="5fd516bb1aad26a4e2fca2293a6dfefd">
  <xsd:schema xmlns:xsd="http://www.w3.org/2001/XMLSchema" xmlns:xs="http://www.w3.org/2001/XMLSchema" xmlns:p="http://schemas.microsoft.com/office/2006/metadata/properties" xmlns:ns2="5342b29b-4df5-47d7-829e-289e991593fd" xmlns:ns3="ac3b9fd6-5397-4331-80b5-7c5a2866cf32" targetNamespace="http://schemas.microsoft.com/office/2006/metadata/properties" ma:root="true" ma:fieldsID="0d7beba93de1e9fa71c35acce685237f" ns2:_="" ns3:_="">
    <xsd:import namespace="5342b29b-4df5-47d7-829e-289e991593fd"/>
    <xsd:import namespace="ac3b9fd6-5397-4331-80b5-7c5a2866cf32"/>
    <xsd:element name="properties">
      <xsd:complexType>
        <xsd:sequence>
          <xsd:element name="documentManagement">
            <xsd:complexType>
              <xsd:all>
                <xsd:element ref="ns2:AccessibilityCheckDate" minOccurs="0"/>
                <xsd:element ref="ns2:ContentOwner" minOccurs="0"/>
                <xsd:element ref="ns2:b4ec93d348e54259bbfac533db2b1c9f" minOccurs="0"/>
                <xsd:element ref="ns3:TaxCatchAll" minOccurs="0"/>
                <xsd:element ref="ns3:TaxCatchAllLabel" minOccurs="0"/>
                <xsd:element ref="ns2:DownloadPublicURL" minOccurs="0"/>
                <xsd:element ref="ns2:DownloadPublishDate" minOccurs="0"/>
                <xsd:element ref="ns2:FullNameAccessibilityCheck" minOccurs="0"/>
                <xsd:element ref="ns2:Document_x0020_Description" minOccurs="0"/>
                <xsd:element ref="ns2:AccessibilitySignOf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2b29b-4df5-47d7-829e-289e991593fd" elementFormDefault="qualified">
    <xsd:import namespace="http://schemas.microsoft.com/office/2006/documentManagement/types"/>
    <xsd:import namespace="http://schemas.microsoft.com/office/infopath/2007/PartnerControls"/>
    <xsd:element name="AccessibilityCheckDate" ma:index="8" nillable="true" ma:displayName="Accessibility Check Date" ma:description="" ma:format="DateOnly" ma:hidden="true" ma:internalName="AccessibilityCheckDate" ma:readOnly="false">
      <xsd:simpleType>
        <xsd:restriction base="dms:DateTime"/>
      </xsd:simpleType>
    </xsd:element>
    <xsd:element name="ContentOwner" ma:index="9" nillable="true" ma:displayName="Content Owner" ma:description="" ma:hidden="true" ma:internalName="ContentOwner" ma:readOnly="false">
      <xsd:simpleType>
        <xsd:restriction base="dms:Text">
          <xsd:maxLength value="255"/>
        </xsd:restriction>
      </xsd:simpleType>
    </xsd:element>
    <xsd:element name="b4ec93d348e54259bbfac533db2b1c9f" ma:index="10" nillable="true" ma:taxonomy="true" ma:internalName="b4ec93d348e54259bbfac533db2b1c9f" ma:taxonomyFieldName="DownloadDocumentType" ma:displayName="Document Tag(s)" ma:readOnly="false" ma:fieldId="{b4ec93d3-48e5-4259-bbfa-c533db2b1c9f}" ma:sspId="67fd5e5c-26a2-46d9-8a64-81847f77c7f4" ma:termSetId="bbe0a2ff-bd1d-47c8-95d6-87b4ef348573" ma:anchorId="00000000-0000-0000-0000-000000000000" ma:open="false" ma:isKeyword="false">
      <xsd:complexType>
        <xsd:sequence>
          <xsd:element ref="pc:Terms" minOccurs="0" maxOccurs="1"/>
        </xsd:sequence>
      </xsd:complexType>
    </xsd:element>
    <xsd:element name="DownloadPublicURL" ma:index="14" nillable="true" ma:displayName="Download Public URL" ma:description="" ma:format="Hyperlink" ma:hidden="true" ma:internalName="DownloadPubli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wnloadPublishDate" ma:index="15" nillable="true" ma:displayName="Download Publish Date" ma:description="" ma:format="DateTime" ma:hidden="true" ma:internalName="DownloadPublishDate" ma:readOnly="false">
      <xsd:simpleType>
        <xsd:restriction base="dms:DateTime"/>
      </xsd:simpleType>
    </xsd:element>
    <xsd:element name="FullNameAccessibilityCheck" ma:index="16" nillable="true" ma:displayName="Full Name - Signature" ma:description="" ma:hidden="true" ma:internalName="FullNameAccessibilityCheck" ma:readOnly="false">
      <xsd:simpleType>
        <xsd:restriction base="dms:Text">
          <xsd:maxLength value="255"/>
        </xsd:restriction>
      </xsd:simpleType>
    </xsd:element>
    <xsd:element name="Document_x0020_Description" ma:index="17" nillable="true" ma:displayName="Document Description" ma:description="" ma:internalName="Document_x0020_Description">
      <xsd:simpleType>
        <xsd:restriction base="dms:Note">
          <xsd:maxLength value="255"/>
        </xsd:restriction>
      </xsd:simpleType>
    </xsd:element>
    <xsd:element name="AccessibilitySignOffDate" ma:index="18" nillable="true" ma:displayName="AccessibilitySignOffDate" ma:description="" ma:format="DateTime" ma:hidden="true" ma:internalName="AccessibilitySignOff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3b9fd6-5397-4331-80b5-7c5a2866cf32"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b37679b2-bc5d-4f61-b331-802615b000c9}" ma:internalName="TaxCatchAll" ma:readOnly="false" ma:showField="CatchAllData" ma:web="5342b29b-4df5-47d7-829e-289e991593f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37679b2-bc5d-4f61-b331-802615b000c9}" ma:internalName="TaxCatchAllLabel" ma:readOnly="true" ma:showField="CatchAllDataLabel" ma:web="5342b29b-4df5-47d7-829e-289e991593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wnloadPublishDate xmlns="5342b29b-4df5-47d7-829e-289e991593fd" xsi:nil="true"/>
    <AccessibilitySignOffDate xmlns="5342b29b-4df5-47d7-829e-289e991593fd">2017-05-15T09:39:37+00:00</AccessibilitySignOffDate>
    <b4ec93d348e54259bbfac533db2b1c9f xmlns="5342b29b-4df5-47d7-829e-289e991593fd">
      <Terms xmlns="http://schemas.microsoft.com/office/infopath/2007/PartnerControls"/>
    </b4ec93d348e54259bbfac533db2b1c9f>
    <AccessibilityCheckDate xmlns="5342b29b-4df5-47d7-829e-289e991593fd" xsi:nil="true"/>
    <DownloadPublicURL xmlns="5342b29b-4df5-47d7-829e-289e991593fd">
      <Url xsi:nil="true"/>
      <Description xsi:nil="true"/>
    </DownloadPublicURL>
    <TaxCatchAll xmlns="ac3b9fd6-5397-4331-80b5-7c5a2866cf32"/>
    <Document_x0020_Description xmlns="5342b29b-4df5-47d7-829e-289e991593fd" xsi:nil="true"/>
    <ContentOwner xmlns="5342b29b-4df5-47d7-829e-289e991593fd" xsi:nil="true"/>
    <FullNameAccessibilityCheck xmlns="5342b29b-4df5-47d7-829e-289e991593fd">MigratedFromFTP</FullNameAccessibilityCheck>
  </documentManagement>
</p:properties>
</file>

<file path=customXml/itemProps1.xml><?xml version="1.0" encoding="utf-8"?>
<ds:datastoreItem xmlns:ds="http://schemas.openxmlformats.org/officeDocument/2006/customXml" ds:itemID="{2447A06F-AC82-4EEC-AA63-58DD7008A8EE}">
  <ds:schemaRefs>
    <ds:schemaRef ds:uri="http://schemas.openxmlformats.org/officeDocument/2006/bibliography"/>
  </ds:schemaRefs>
</ds:datastoreItem>
</file>

<file path=customXml/itemProps2.xml><?xml version="1.0" encoding="utf-8"?>
<ds:datastoreItem xmlns:ds="http://schemas.openxmlformats.org/officeDocument/2006/customXml" ds:itemID="{B2458687-44D7-497D-8961-E90C91652A45}"/>
</file>

<file path=customXml/itemProps3.xml><?xml version="1.0" encoding="utf-8"?>
<ds:datastoreItem xmlns:ds="http://schemas.openxmlformats.org/officeDocument/2006/customXml" ds:itemID="{EC03FB90-9451-4DF9-AEC6-88A2250354F9}"/>
</file>

<file path=customXml/itemProps4.xml><?xml version="1.0" encoding="utf-8"?>
<ds:datastoreItem xmlns:ds="http://schemas.openxmlformats.org/officeDocument/2006/customXml" ds:itemID="{B6FF3FCB-F604-47A6-AAC5-BB9359185CC5}"/>
</file>

<file path=docProps/app.xml><?xml version="1.0" encoding="utf-8"?>
<Properties xmlns="http://schemas.openxmlformats.org/officeDocument/2006/extended-properties" xmlns:vt="http://schemas.openxmlformats.org/officeDocument/2006/docPropsVTypes">
  <Template>Normal.dotm</Template>
  <TotalTime>1005</TotalTime>
  <Pages>3</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Honours BSc Biology – Faculty of Science - 2006/07</vt:lpstr>
    </vt:vector>
  </TitlesOfParts>
  <Company>Wilfrid Laurier University</Company>
  <LinksUpToDate>false</LinksUpToDate>
  <CharactersWithSpaces>5275</CharactersWithSpaces>
  <SharedDoc>false</SharedDoc>
  <HLinks>
    <vt:vector size="126" baseType="variant">
      <vt:variant>
        <vt:i4>5046297</vt:i4>
      </vt:variant>
      <vt:variant>
        <vt:i4>60</vt:i4>
      </vt:variant>
      <vt:variant>
        <vt:i4>0</vt:i4>
      </vt:variant>
      <vt:variant>
        <vt:i4>5</vt:i4>
      </vt:variant>
      <vt:variant>
        <vt:lpwstr>http://www.wlu.ca/calendars/glossary.php?cal=1&amp;g=452&amp;y=44</vt:lpwstr>
      </vt:variant>
      <vt:variant>
        <vt:lpwstr/>
      </vt:variant>
      <vt:variant>
        <vt:i4>1441856</vt:i4>
      </vt:variant>
      <vt:variant>
        <vt:i4>57</vt:i4>
      </vt:variant>
      <vt:variant>
        <vt:i4>0</vt:i4>
      </vt:variant>
      <vt:variant>
        <vt:i4>5</vt:i4>
      </vt:variant>
      <vt:variant>
        <vt:lpwstr>http://www.wlu.ca/calendars/course.php?c=21604&amp;cal=1&amp;d=771&amp;s=364&amp;y=44</vt:lpwstr>
      </vt:variant>
      <vt:variant>
        <vt:lpwstr/>
      </vt:variant>
      <vt:variant>
        <vt:i4>1114176</vt:i4>
      </vt:variant>
      <vt:variant>
        <vt:i4>54</vt:i4>
      </vt:variant>
      <vt:variant>
        <vt:i4>0</vt:i4>
      </vt:variant>
      <vt:variant>
        <vt:i4>5</vt:i4>
      </vt:variant>
      <vt:variant>
        <vt:lpwstr>http://www.wlu.ca/calendars/course.php?c=21603&amp;cal=1&amp;d=771&amp;s=364&amp;y=44</vt:lpwstr>
      </vt:variant>
      <vt:variant>
        <vt:lpwstr/>
      </vt:variant>
      <vt:variant>
        <vt:i4>1048642</vt:i4>
      </vt:variant>
      <vt:variant>
        <vt:i4>51</vt:i4>
      </vt:variant>
      <vt:variant>
        <vt:i4>0</vt:i4>
      </vt:variant>
      <vt:variant>
        <vt:i4>5</vt:i4>
      </vt:variant>
      <vt:variant>
        <vt:lpwstr>http://www.wlu.ca/calendars/course.php?c=21520&amp;cal=1&amp;d=770&amp;s=364&amp;y=44</vt:lpwstr>
      </vt:variant>
      <vt:variant>
        <vt:lpwstr/>
      </vt:variant>
      <vt:variant>
        <vt:i4>5046296</vt:i4>
      </vt:variant>
      <vt:variant>
        <vt:i4>48</vt:i4>
      </vt:variant>
      <vt:variant>
        <vt:i4>0</vt:i4>
      </vt:variant>
      <vt:variant>
        <vt:i4>5</vt:i4>
      </vt:variant>
      <vt:variant>
        <vt:lpwstr>http://www.wlu.ca/calendars/glossary.php?cal=1&amp;g=442&amp;y=44</vt:lpwstr>
      </vt:variant>
      <vt:variant>
        <vt:lpwstr/>
      </vt:variant>
      <vt:variant>
        <vt:i4>4915224</vt:i4>
      </vt:variant>
      <vt:variant>
        <vt:i4>45</vt:i4>
      </vt:variant>
      <vt:variant>
        <vt:i4>0</vt:i4>
      </vt:variant>
      <vt:variant>
        <vt:i4>5</vt:i4>
      </vt:variant>
      <vt:variant>
        <vt:lpwstr>http://www.wlu.ca/calendars/glossary.php?cal=1&amp;g=444&amp;y=44</vt:lpwstr>
      </vt:variant>
      <vt:variant>
        <vt:lpwstr/>
      </vt:variant>
      <vt:variant>
        <vt:i4>1441856</vt:i4>
      </vt:variant>
      <vt:variant>
        <vt:i4>42</vt:i4>
      </vt:variant>
      <vt:variant>
        <vt:i4>0</vt:i4>
      </vt:variant>
      <vt:variant>
        <vt:i4>5</vt:i4>
      </vt:variant>
      <vt:variant>
        <vt:lpwstr>http://www.wlu.ca/calendars/course.php?c=21604&amp;cal=1&amp;d=771&amp;s=364&amp;y=44</vt:lpwstr>
      </vt:variant>
      <vt:variant>
        <vt:lpwstr/>
      </vt:variant>
      <vt:variant>
        <vt:i4>1114176</vt:i4>
      </vt:variant>
      <vt:variant>
        <vt:i4>39</vt:i4>
      </vt:variant>
      <vt:variant>
        <vt:i4>0</vt:i4>
      </vt:variant>
      <vt:variant>
        <vt:i4>5</vt:i4>
      </vt:variant>
      <vt:variant>
        <vt:lpwstr>http://www.wlu.ca/calendars/course.php?c=21603&amp;cal=1&amp;d=771&amp;s=364&amp;y=44</vt:lpwstr>
      </vt:variant>
      <vt:variant>
        <vt:lpwstr/>
      </vt:variant>
      <vt:variant>
        <vt:i4>1048642</vt:i4>
      </vt:variant>
      <vt:variant>
        <vt:i4>36</vt:i4>
      </vt:variant>
      <vt:variant>
        <vt:i4>0</vt:i4>
      </vt:variant>
      <vt:variant>
        <vt:i4>5</vt:i4>
      </vt:variant>
      <vt:variant>
        <vt:lpwstr>http://www.wlu.ca/calendars/course.php?c=21520&amp;cal=1&amp;d=770&amp;s=364&amp;y=44</vt:lpwstr>
      </vt:variant>
      <vt:variant>
        <vt:lpwstr/>
      </vt:variant>
      <vt:variant>
        <vt:i4>1310791</vt:i4>
      </vt:variant>
      <vt:variant>
        <vt:i4>33</vt:i4>
      </vt:variant>
      <vt:variant>
        <vt:i4>0</vt:i4>
      </vt:variant>
      <vt:variant>
        <vt:i4>5</vt:i4>
      </vt:variant>
      <vt:variant>
        <vt:lpwstr>http://www.wlu.ca/calendars/course.php?c=21881&amp;cal=1&amp;d=789&amp;s=365&amp;y=44</vt:lpwstr>
      </vt:variant>
      <vt:variant>
        <vt:lpwstr/>
      </vt:variant>
      <vt:variant>
        <vt:i4>1114183</vt:i4>
      </vt:variant>
      <vt:variant>
        <vt:i4>30</vt:i4>
      </vt:variant>
      <vt:variant>
        <vt:i4>0</vt:i4>
      </vt:variant>
      <vt:variant>
        <vt:i4>5</vt:i4>
      </vt:variant>
      <vt:variant>
        <vt:lpwstr>http://www.wlu.ca/calendars/course.php?c=21884&amp;cal=1&amp;d=789&amp;s=365&amp;y=44</vt:lpwstr>
      </vt:variant>
      <vt:variant>
        <vt:lpwstr/>
      </vt:variant>
      <vt:variant>
        <vt:i4>4849695</vt:i4>
      </vt:variant>
      <vt:variant>
        <vt:i4>27</vt:i4>
      </vt:variant>
      <vt:variant>
        <vt:i4>0</vt:i4>
      </vt:variant>
      <vt:variant>
        <vt:i4>5</vt:i4>
      </vt:variant>
      <vt:variant>
        <vt:lpwstr>http://www.wlu.ca/calendars/glossary.php?cal=1&amp;g=435&amp;y=44</vt:lpwstr>
      </vt:variant>
      <vt:variant>
        <vt:lpwstr/>
      </vt:variant>
      <vt:variant>
        <vt:i4>1310796</vt:i4>
      </vt:variant>
      <vt:variant>
        <vt:i4>24</vt:i4>
      </vt:variant>
      <vt:variant>
        <vt:i4>0</vt:i4>
      </vt:variant>
      <vt:variant>
        <vt:i4>5</vt:i4>
      </vt:variant>
      <vt:variant>
        <vt:lpwstr>http://www.wlu.ca/calendars/course.php?c=22011&amp;cal=1&amp;d=791&amp;s=365&amp;y=44</vt:lpwstr>
      </vt:variant>
      <vt:variant>
        <vt:lpwstr/>
      </vt:variant>
      <vt:variant>
        <vt:i4>4718622</vt:i4>
      </vt:variant>
      <vt:variant>
        <vt:i4>21</vt:i4>
      </vt:variant>
      <vt:variant>
        <vt:i4>0</vt:i4>
      </vt:variant>
      <vt:variant>
        <vt:i4>5</vt:i4>
      </vt:variant>
      <vt:variant>
        <vt:lpwstr>http://www.wlu.ca/calendars/glossary.php?cal=1&amp;g=427&amp;y=44</vt:lpwstr>
      </vt:variant>
      <vt:variant>
        <vt:lpwstr/>
      </vt:variant>
      <vt:variant>
        <vt:i4>5111838</vt:i4>
      </vt:variant>
      <vt:variant>
        <vt:i4>18</vt:i4>
      </vt:variant>
      <vt:variant>
        <vt:i4>0</vt:i4>
      </vt:variant>
      <vt:variant>
        <vt:i4>5</vt:i4>
      </vt:variant>
      <vt:variant>
        <vt:lpwstr>http://www.wlu.ca/calendars/glossary.php?cal=1&amp;g=421&amp;y=44</vt:lpwstr>
      </vt:variant>
      <vt:variant>
        <vt:lpwstr/>
      </vt:variant>
      <vt:variant>
        <vt:i4>4718616</vt:i4>
      </vt:variant>
      <vt:variant>
        <vt:i4>15</vt:i4>
      </vt:variant>
      <vt:variant>
        <vt:i4>0</vt:i4>
      </vt:variant>
      <vt:variant>
        <vt:i4>5</vt:i4>
      </vt:variant>
      <vt:variant>
        <vt:lpwstr>http://www.wlu.ca/calendars/glossary.php?cal=1&amp;g=447&amp;y=44</vt:lpwstr>
      </vt:variant>
      <vt:variant>
        <vt:lpwstr/>
      </vt:variant>
      <vt:variant>
        <vt:i4>4849693</vt:i4>
      </vt:variant>
      <vt:variant>
        <vt:i4>12</vt:i4>
      </vt:variant>
      <vt:variant>
        <vt:i4>0</vt:i4>
      </vt:variant>
      <vt:variant>
        <vt:i4>5</vt:i4>
      </vt:variant>
      <vt:variant>
        <vt:lpwstr>http://www.wlu.ca/calendars/glossary.php?cal=1&amp;g=415&amp;y=44</vt:lpwstr>
      </vt:variant>
      <vt:variant>
        <vt:lpwstr/>
      </vt:variant>
      <vt:variant>
        <vt:i4>1310796</vt:i4>
      </vt:variant>
      <vt:variant>
        <vt:i4>9</vt:i4>
      </vt:variant>
      <vt:variant>
        <vt:i4>0</vt:i4>
      </vt:variant>
      <vt:variant>
        <vt:i4>5</vt:i4>
      </vt:variant>
      <vt:variant>
        <vt:lpwstr>http://www.wlu.ca/calendars/course.php?c=22011&amp;cal=1&amp;d=791&amp;s=365&amp;y=44</vt:lpwstr>
      </vt:variant>
      <vt:variant>
        <vt:lpwstr/>
      </vt:variant>
      <vt:variant>
        <vt:i4>5242972</vt:i4>
      </vt:variant>
      <vt:variant>
        <vt:i4>6</vt:i4>
      </vt:variant>
      <vt:variant>
        <vt:i4>0</vt:i4>
      </vt:variant>
      <vt:variant>
        <vt:i4>5</vt:i4>
      </vt:variant>
      <vt:variant>
        <vt:lpwstr>http://www.wlu.ca/calendars/section.php?cal=1&amp;s=365&amp;ss=1556&amp;y=44</vt:lpwstr>
      </vt:variant>
      <vt:variant>
        <vt:lpwstr/>
      </vt:variant>
      <vt:variant>
        <vt:i4>4784153</vt:i4>
      </vt:variant>
      <vt:variant>
        <vt:i4>3</vt:i4>
      </vt:variant>
      <vt:variant>
        <vt:i4>0</vt:i4>
      </vt:variant>
      <vt:variant>
        <vt:i4>5</vt:i4>
      </vt:variant>
      <vt:variant>
        <vt:lpwstr>http://www.wlu.ca/calendars/glossary.php?cal=1&amp;g=456&amp;y=44</vt:lpwstr>
      </vt:variant>
      <vt:variant>
        <vt:lpwstr/>
      </vt:variant>
      <vt:variant>
        <vt:i4>5177375</vt:i4>
      </vt:variant>
      <vt:variant>
        <vt:i4>0</vt:i4>
      </vt:variant>
      <vt:variant>
        <vt:i4>0</vt:i4>
      </vt:variant>
      <vt:variant>
        <vt:i4>5</vt:i4>
      </vt:variant>
      <vt:variant>
        <vt:lpwstr>http://www.wlu.ca/calendars/glossary.php?cal=1&amp;g=430&amp;y=44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Honours BSc Biology – Faculty of Science - 2006/07</dc:title>
  <dc:subject/>
  <dc:creator>Athletic Complex</dc:creator>
  <cp:keywords/>
  <dc:description/>
  <cp:lastModifiedBy>Sharon Chin-Cheong</cp:lastModifiedBy>
  <cp:revision>18</cp:revision>
  <cp:lastPrinted>2016-04-08T19:11:00Z</cp:lastPrinted>
  <dcterms:created xsi:type="dcterms:W3CDTF">2016-02-24T18:56:00Z</dcterms:created>
  <dcterms:modified xsi:type="dcterms:W3CDTF">2016-05-03T19:07:00Z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0x0101009EE5C8E15E5C4F4AA673B9F3A9F7747D00B20C9702F7213346B70272259697FDDB</vt:lpwstr>
  </property>
</Properties>
</file>